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C4F7" w14:textId="1A9C9229" w:rsidR="00C21125" w:rsidRPr="000C0980" w:rsidRDefault="00C21125" w:rsidP="00C21125">
      <w:bookmarkStart w:id="0" w:name="_Hlk161234091"/>
      <w:r>
        <w:t>Th</w:t>
      </w:r>
      <w:r>
        <w:t>is</w:t>
      </w:r>
      <w:r>
        <w:t xml:space="preserve"> education planning table assists the Nurse Planner(s) and Content Expert(s) to develop the activity. </w:t>
      </w:r>
      <w:r>
        <w:t>It</w:t>
      </w:r>
      <w:r>
        <w:t xml:space="preserve"> is completed in the planning stages for each activity by those responsible for content such as authors, faculty, experts, and presenters. </w:t>
      </w:r>
    </w:p>
    <w:p w14:paraId="4D961CF5" w14:textId="77777777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>Title of Session.</w:t>
      </w:r>
    </w:p>
    <w:sdt>
      <w:sdtPr>
        <w:id w:val="-717122384"/>
        <w:placeholder>
          <w:docPart w:val="8E1299221FD94DF4857D2BC8A8A4261C"/>
        </w:placeholder>
        <w:showingPlcHdr/>
      </w:sdtPr>
      <w:sdtContent>
        <w:p w14:paraId="12E1CC22" w14:textId="77777777" w:rsidR="00C21125" w:rsidRPr="00060319" w:rsidRDefault="00C21125" w:rsidP="00C21125">
          <w:r w:rsidRPr="0049280E">
            <w:t>Click or tap here to enter text.</w:t>
          </w:r>
        </w:p>
      </w:sdtContent>
    </w:sdt>
    <w:p w14:paraId="7B60E1C1" w14:textId="77777777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>Provide your name and credentials.</w:t>
      </w:r>
    </w:p>
    <w:p w14:paraId="4EC1AC2A" w14:textId="77777777" w:rsidR="00C21125" w:rsidRPr="00060319" w:rsidRDefault="00C21125" w:rsidP="00C21125">
      <w:pPr>
        <w:rPr>
          <w:rFonts w:cs="Calibri"/>
        </w:rPr>
      </w:pPr>
      <w:r w:rsidRPr="00060319">
        <w:rPr>
          <w:rFonts w:cs="Calibri"/>
        </w:rPr>
        <w:t xml:space="preserve"> </w:t>
      </w:r>
      <w:sdt>
        <w:sdtPr>
          <w:rPr>
            <w:rFonts w:cs="Calibri"/>
          </w:rPr>
          <w:id w:val="2026902415"/>
          <w:placeholder>
            <w:docPart w:val="EE23397FBCF341AE92B7231F7C9C37B7"/>
          </w:placeholder>
          <w:showingPlcHdr/>
        </w:sdtPr>
        <w:sdtContent>
          <w:r w:rsidRPr="0049280E">
            <w:t>Click or tap here to enter text.</w:t>
          </w:r>
        </w:sdtContent>
      </w:sdt>
    </w:p>
    <w:p w14:paraId="76F69541" w14:textId="77777777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>Date form completed.</w:t>
      </w:r>
    </w:p>
    <w:p w14:paraId="6CC8E22F" w14:textId="77777777" w:rsidR="00C21125" w:rsidRPr="00060319" w:rsidRDefault="00C21125" w:rsidP="00C21125">
      <w:pPr>
        <w:rPr>
          <w:rFonts w:cs="Calibri"/>
        </w:rPr>
      </w:pPr>
      <w:r w:rsidRPr="00060319">
        <w:rPr>
          <w:rFonts w:cs="Calibri"/>
        </w:rPr>
        <w:t xml:space="preserve"> </w:t>
      </w:r>
      <w:sdt>
        <w:sdtPr>
          <w:rPr>
            <w:rFonts w:cs="Calibri"/>
          </w:rPr>
          <w:id w:val="126291434"/>
          <w:placeholder>
            <w:docPart w:val="C369E313678F460FA7A465A8CFFADFAC"/>
          </w:placeholder>
          <w:showingPlcHdr/>
          <w:date w:fullDate="2024-02-22T00:00:00Z"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t>Click or tap to enter a date.</w:t>
          </w:r>
        </w:sdtContent>
      </w:sdt>
    </w:p>
    <w:p w14:paraId="719A23C6" w14:textId="136EB19D" w:rsidR="00C21125" w:rsidRPr="00FA6C7B" w:rsidRDefault="00C21125" w:rsidP="00C21125">
      <w:pPr>
        <w:pStyle w:val="Sections"/>
        <w:rPr>
          <w:sz w:val="24"/>
          <w:szCs w:val="24"/>
        </w:rPr>
      </w:pPr>
      <w:r>
        <w:rPr>
          <w:sz w:val="22"/>
          <w:szCs w:val="24"/>
        </w:rPr>
        <w:t>Describe</w:t>
      </w:r>
      <w:r w:rsidRPr="00FA6C7B">
        <w:rPr>
          <w:sz w:val="22"/>
          <w:szCs w:val="24"/>
        </w:rPr>
        <w:t xml:space="preserve"> a brief description of the problem or opportunity for improvement that this activity is designed to address for your learners. </w:t>
      </w:r>
      <w:r w:rsidRPr="00C21125">
        <w:rPr>
          <w:sz w:val="22"/>
        </w:rPr>
        <w:t>This is the nursing practice gap.</w:t>
      </w:r>
    </w:p>
    <w:sdt>
      <w:sdtPr>
        <w:rPr>
          <w:rFonts w:cs="Calibri"/>
        </w:rPr>
        <w:id w:val="-672255539"/>
        <w:placeholder>
          <w:docPart w:val="8E1299221FD94DF4857D2BC8A8A4261C"/>
        </w:placeholder>
        <w:showingPlcHdr/>
      </w:sdtPr>
      <w:sdtContent>
        <w:p w14:paraId="415B6920" w14:textId="77777777" w:rsidR="00C21125" w:rsidRPr="00060319" w:rsidRDefault="00C21125" w:rsidP="00C21125">
          <w:pPr>
            <w:rPr>
              <w:rFonts w:cs="Calibri"/>
            </w:rPr>
          </w:pPr>
          <w:r w:rsidRPr="0049280E">
            <w:t>Click or tap here to enter text.</w:t>
          </w:r>
        </w:p>
      </w:sdtContent>
    </w:sdt>
    <w:p w14:paraId="6ADCD6C0" w14:textId="713E1945" w:rsidR="00C21125" w:rsidRPr="00FA6C7B" w:rsidRDefault="00C21125" w:rsidP="00C21125">
      <w:pPr>
        <w:pStyle w:val="Sections"/>
        <w:rPr>
          <w:sz w:val="22"/>
        </w:rPr>
      </w:pPr>
      <w:r>
        <w:rPr>
          <w:sz w:val="22"/>
        </w:rPr>
        <w:t>Describe</w:t>
      </w:r>
      <w:r w:rsidRPr="00FA6C7B">
        <w:rPr>
          <w:sz w:val="22"/>
        </w:rPr>
        <w:t xml:space="preserve"> the evidence that informs your assessment of this gap in nursing practice. How is the evidence informing you that a practice gap exists?</w:t>
      </w:r>
    </w:p>
    <w:sdt>
      <w:sdtPr>
        <w:rPr>
          <w:rFonts w:cs="Calibri"/>
        </w:rPr>
        <w:id w:val="-750127880"/>
        <w:placeholder>
          <w:docPart w:val="8E1299221FD94DF4857D2BC8A8A4261C"/>
        </w:placeholder>
        <w:showingPlcHdr/>
      </w:sdtPr>
      <w:sdtContent>
        <w:p w14:paraId="352773B2" w14:textId="77777777" w:rsidR="00C21125" w:rsidRPr="00060319" w:rsidRDefault="00C21125" w:rsidP="00C21125">
          <w:pPr>
            <w:rPr>
              <w:rFonts w:cs="Calibri"/>
            </w:rPr>
          </w:pPr>
          <w:r w:rsidRPr="0049280E">
            <w:t>Click or tap here to enter text.</w:t>
          </w:r>
        </w:p>
      </w:sdtContent>
    </w:sdt>
    <w:p w14:paraId="458E3587" w14:textId="77777777" w:rsidR="00C21125" w:rsidRPr="00FA6C7B" w:rsidRDefault="00C21125" w:rsidP="00C21125">
      <w:pPr>
        <w:pStyle w:val="Sections"/>
        <w:rPr>
          <w:sz w:val="22"/>
        </w:rPr>
      </w:pPr>
      <w:r w:rsidRPr="00FA6C7B">
        <w:rPr>
          <w:sz w:val="22"/>
        </w:rPr>
        <w:t xml:space="preserve">Why do learners need this education? What is the educational need that underlies the practice gap? What should the learner(s) know, show, and/or be able to do at the end of the activity? </w:t>
      </w:r>
    </w:p>
    <w:sdt>
      <w:sdtPr>
        <w:id w:val="877818157"/>
        <w:placeholder>
          <w:docPart w:val="8E1299221FD94DF4857D2BC8A8A4261C"/>
        </w:placeholder>
        <w:showingPlcHdr/>
      </w:sdtPr>
      <w:sdtContent>
        <w:p w14:paraId="7BA848EB" w14:textId="77777777" w:rsidR="00C21125" w:rsidRPr="00745017" w:rsidRDefault="00C21125" w:rsidP="00C21125">
          <w:r w:rsidRPr="0049280E">
            <w:rPr>
              <w:rFonts w:eastAsiaTheme="majorEastAsia"/>
            </w:rPr>
            <w:t>Click or tap here to enter text.</w:t>
          </w:r>
        </w:p>
      </w:sdtContent>
    </w:sdt>
    <w:p w14:paraId="02024727" w14:textId="77777777" w:rsidR="00C21125" w:rsidRPr="00060319" w:rsidRDefault="00C21125" w:rsidP="00C21125">
      <w:pPr>
        <w:spacing w:after="0"/>
        <w:rPr>
          <w:rFonts w:cs="Calibri"/>
        </w:rPr>
      </w:pPr>
      <w:r w:rsidRPr="00060319">
        <w:rPr>
          <w:rFonts w:cs="Calibri"/>
        </w:rPr>
        <w:t xml:space="preserve">Check all that apply:  </w:t>
      </w:r>
    </w:p>
    <w:p w14:paraId="2C704650" w14:textId="77777777" w:rsidR="00C21125" w:rsidRPr="00060319" w:rsidRDefault="00C21125" w:rsidP="00C21125">
      <w:pPr>
        <w:spacing w:after="0"/>
        <w:rPr>
          <w:rFonts w:cs="Calibri"/>
        </w:rPr>
      </w:pPr>
      <w:sdt>
        <w:sdtPr>
          <w:rPr>
            <w:rFonts w:cs="Calibri"/>
          </w:rPr>
          <w:id w:val="200254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319">
            <w:rPr>
              <w:rFonts w:ascii="Segoe UI Symbol" w:eastAsia="MS Gothic" w:hAnsi="Segoe UI Symbol" w:cs="Segoe UI Symbol"/>
            </w:rPr>
            <w:t>☐</w:t>
          </w:r>
        </w:sdtContent>
      </w:sdt>
      <w:r w:rsidRPr="00060319">
        <w:rPr>
          <w:rFonts w:cs="Calibri"/>
        </w:rPr>
        <w:t>Knowledge</w:t>
      </w:r>
    </w:p>
    <w:p w14:paraId="6A4625CE" w14:textId="77777777" w:rsidR="00C21125" w:rsidRPr="00060319" w:rsidRDefault="00C21125" w:rsidP="00C21125">
      <w:pPr>
        <w:spacing w:after="0"/>
        <w:rPr>
          <w:rFonts w:cs="Calibri"/>
        </w:rPr>
      </w:pPr>
      <w:sdt>
        <w:sdtPr>
          <w:rPr>
            <w:rFonts w:cs="Calibri"/>
          </w:rPr>
          <w:id w:val="45730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319">
            <w:rPr>
              <w:rFonts w:ascii="Segoe UI Symbol" w:eastAsia="MS Gothic" w:hAnsi="Segoe UI Symbol" w:cs="Segoe UI Symbol"/>
            </w:rPr>
            <w:t>☐</w:t>
          </w:r>
        </w:sdtContent>
      </w:sdt>
      <w:r w:rsidRPr="00060319">
        <w:rPr>
          <w:rFonts w:cs="Calibri"/>
        </w:rPr>
        <w:t xml:space="preserve">Skill </w:t>
      </w:r>
    </w:p>
    <w:p w14:paraId="20255044" w14:textId="77777777" w:rsidR="00C21125" w:rsidRDefault="00C21125" w:rsidP="00C21125">
      <w:pPr>
        <w:spacing w:after="0"/>
        <w:rPr>
          <w:rFonts w:cs="Calibri"/>
        </w:rPr>
      </w:pPr>
      <w:sdt>
        <w:sdtPr>
          <w:rPr>
            <w:rFonts w:cs="Calibri"/>
          </w:rPr>
          <w:id w:val="-103795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319">
            <w:rPr>
              <w:rFonts w:ascii="Segoe UI Symbol" w:eastAsia="MS Gothic" w:hAnsi="Segoe UI Symbol" w:cs="Segoe UI Symbol"/>
            </w:rPr>
            <w:t>☐</w:t>
          </w:r>
        </w:sdtContent>
      </w:sdt>
      <w:r w:rsidRPr="00060319">
        <w:rPr>
          <w:rFonts w:cs="Calibri"/>
        </w:rPr>
        <w:t>Practice</w:t>
      </w:r>
    </w:p>
    <w:p w14:paraId="528500EA" w14:textId="77777777" w:rsidR="00C21125" w:rsidRPr="00060319" w:rsidRDefault="00C21125" w:rsidP="00C21125">
      <w:pPr>
        <w:spacing w:after="0"/>
        <w:rPr>
          <w:rFonts w:cs="Calibri"/>
        </w:rPr>
      </w:pPr>
    </w:p>
    <w:p w14:paraId="53810466" w14:textId="037891D7" w:rsidR="00C21125" w:rsidRPr="00FA6C7B" w:rsidRDefault="00C21125" w:rsidP="00C21125">
      <w:pPr>
        <w:pStyle w:val="Sections"/>
        <w:rPr>
          <w:sz w:val="22"/>
          <w:szCs w:val="24"/>
        </w:rPr>
      </w:pPr>
      <w:r>
        <w:rPr>
          <w:sz w:val="22"/>
          <w:szCs w:val="24"/>
        </w:rPr>
        <w:t>P</w:t>
      </w:r>
      <w:r w:rsidRPr="00FA6C7B">
        <w:rPr>
          <w:sz w:val="22"/>
          <w:szCs w:val="24"/>
        </w:rPr>
        <w:t>rovide a description of evidence-based content. Description of evidence-based content can be presented in various formats, such as an educational planning table, an outline format, an abstract, an itemized agenda, or a narrative response.</w:t>
      </w:r>
    </w:p>
    <w:sdt>
      <w:sdtPr>
        <w:rPr>
          <w:rFonts w:cs="Calibri"/>
        </w:rPr>
        <w:id w:val="1891999523"/>
        <w:placeholder>
          <w:docPart w:val="8E1299221FD94DF4857D2BC8A8A4261C"/>
        </w:placeholder>
        <w:showingPlcHdr/>
      </w:sdtPr>
      <w:sdtContent>
        <w:p w14:paraId="17928C68" w14:textId="77777777" w:rsidR="00C21125" w:rsidRPr="00060319" w:rsidRDefault="00C21125" w:rsidP="00C21125">
          <w:pPr>
            <w:rPr>
              <w:rFonts w:cs="Calibri"/>
            </w:rPr>
          </w:pPr>
          <w:r w:rsidRPr="0049280E">
            <w:rPr>
              <w:rFonts w:eastAsiaTheme="majorEastAsia"/>
            </w:rPr>
            <w:t>Click or tap here to enter text.</w:t>
          </w:r>
        </w:p>
      </w:sdtContent>
    </w:sdt>
    <w:p w14:paraId="6C2132F7" w14:textId="77777777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 xml:space="preserve">What are the learning objectives (what a learner should be able to know or do because of participation in the educational activity). </w:t>
      </w:r>
    </w:p>
    <w:sdt>
      <w:sdtPr>
        <w:rPr>
          <w:rFonts w:cs="Calibri"/>
        </w:rPr>
        <w:id w:val="165223588"/>
        <w:placeholder>
          <w:docPart w:val="8E1299221FD94DF4857D2BC8A8A4261C"/>
        </w:placeholder>
        <w:showingPlcHdr/>
      </w:sdtPr>
      <w:sdtContent>
        <w:p w14:paraId="50AD2EFB" w14:textId="77777777" w:rsidR="00C21125" w:rsidRPr="00060319" w:rsidRDefault="00C21125" w:rsidP="00C21125">
          <w:pPr>
            <w:rPr>
              <w:rFonts w:cs="Calibri"/>
            </w:rPr>
          </w:pPr>
          <w:r w:rsidRPr="0049280E">
            <w:t>Click or tap here to enter text.</w:t>
          </w:r>
        </w:p>
      </w:sdtContent>
    </w:sdt>
    <w:p w14:paraId="1EF039C3" w14:textId="673D3C1F" w:rsidR="00C21125" w:rsidRPr="00FA6C7B" w:rsidRDefault="00C21125" w:rsidP="00C21125">
      <w:pPr>
        <w:pStyle w:val="Sections"/>
        <w:rPr>
          <w:sz w:val="22"/>
          <w:szCs w:val="24"/>
        </w:rPr>
      </w:pPr>
      <w:r>
        <w:rPr>
          <w:sz w:val="22"/>
          <w:szCs w:val="24"/>
        </w:rPr>
        <w:t>What is the</w:t>
      </w:r>
      <w:r w:rsidRPr="00FA6C7B">
        <w:rPr>
          <w:sz w:val="22"/>
          <w:szCs w:val="24"/>
        </w:rPr>
        <w:t xml:space="preserve"> approximate time needed for the content</w:t>
      </w:r>
      <w:r>
        <w:rPr>
          <w:sz w:val="22"/>
          <w:szCs w:val="24"/>
        </w:rPr>
        <w:t>?</w:t>
      </w:r>
    </w:p>
    <w:sdt>
      <w:sdtPr>
        <w:rPr>
          <w:rFonts w:cs="Calibri"/>
        </w:rPr>
        <w:id w:val="-547456781"/>
        <w:placeholder>
          <w:docPart w:val="8E1299221FD94DF4857D2BC8A8A4261C"/>
        </w:placeholder>
        <w:showingPlcHdr/>
      </w:sdtPr>
      <w:sdtContent>
        <w:p w14:paraId="00E4BADF" w14:textId="77777777" w:rsidR="00C21125" w:rsidRPr="00060319" w:rsidRDefault="00C21125" w:rsidP="00C21125">
          <w:pPr>
            <w:rPr>
              <w:rFonts w:cs="Calibri"/>
            </w:rPr>
          </w:pPr>
          <w:r w:rsidRPr="0049280E">
            <w:t>Click or tap here to enter text.</w:t>
          </w:r>
        </w:p>
      </w:sdtContent>
    </w:sdt>
    <w:p w14:paraId="61E1A5FF" w14:textId="00E3A62A" w:rsidR="00C21125" w:rsidRPr="0049280E" w:rsidRDefault="00C21125" w:rsidP="00C21125">
      <w:pPr>
        <w:pStyle w:val="Sections"/>
      </w:pPr>
      <w:r>
        <w:rPr>
          <w:sz w:val="22"/>
          <w:szCs w:val="24"/>
        </w:rPr>
        <w:t>P</w:t>
      </w:r>
      <w:r w:rsidRPr="00FA6C7B">
        <w:rPr>
          <w:sz w:val="22"/>
          <w:szCs w:val="24"/>
        </w:rPr>
        <w:t>rovide examples of the teaching methods and engagement strategies you will use.</w:t>
      </w:r>
    </w:p>
    <w:p w14:paraId="28AA0F31" w14:textId="77777777" w:rsidR="00C21125" w:rsidRPr="00060319" w:rsidRDefault="00C21125" w:rsidP="00C21125">
      <w:pPr>
        <w:spacing w:after="0"/>
        <w:rPr>
          <w:rFonts w:cs="Calibri"/>
        </w:rPr>
      </w:pPr>
      <w:r w:rsidRPr="00060319">
        <w:rPr>
          <w:rFonts w:cs="Calibri"/>
        </w:rPr>
        <w:t xml:space="preserve">Examples of learner engagement strategies: </w:t>
      </w:r>
    </w:p>
    <w:p w14:paraId="1F158ACB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>Integrating opportunities for dialogue or question/answer</w:t>
      </w:r>
    </w:p>
    <w:p w14:paraId="187A45DF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 xml:space="preserve">Including time for self-check or reflection or discussion groups </w:t>
      </w:r>
    </w:p>
    <w:p w14:paraId="25D7315D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 xml:space="preserve">Analyzing case studies or peer review </w:t>
      </w:r>
    </w:p>
    <w:p w14:paraId="4B8D7CD9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>Think, pair share.</w:t>
      </w:r>
    </w:p>
    <w:p w14:paraId="0DFB764A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>Providing opportunities for problem-based learning</w:t>
      </w:r>
    </w:p>
    <w:p w14:paraId="02F5A61D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 xml:space="preserve">Use of polls or games </w:t>
      </w:r>
    </w:p>
    <w:p w14:paraId="24F266FA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  <w:r w:rsidRPr="00060319">
        <w:rPr>
          <w:rFonts w:cs="Calibri"/>
          <w:i/>
          <w:iCs/>
        </w:rPr>
        <w:t xml:space="preserve">Rest </w:t>
      </w:r>
      <w:proofErr w:type="gramStart"/>
      <w:r w:rsidRPr="00060319">
        <w:rPr>
          <w:rFonts w:cs="Calibri"/>
          <w:i/>
          <w:iCs/>
        </w:rPr>
        <w:t>breaks</w:t>
      </w:r>
      <w:proofErr w:type="gramEnd"/>
    </w:p>
    <w:p w14:paraId="02654065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</w:p>
    <w:sdt>
      <w:sdtPr>
        <w:rPr>
          <w:rFonts w:cs="Calibri"/>
          <w:i/>
          <w:iCs/>
        </w:rPr>
        <w:id w:val="1574391600"/>
        <w:placeholder>
          <w:docPart w:val="8E1299221FD94DF4857D2BC8A8A4261C"/>
        </w:placeholder>
        <w:showingPlcHdr/>
      </w:sdtPr>
      <w:sdtContent>
        <w:p w14:paraId="01641652" w14:textId="77777777" w:rsidR="00C21125" w:rsidRPr="00060319" w:rsidRDefault="00C21125" w:rsidP="00C21125">
          <w:pPr>
            <w:spacing w:after="0"/>
            <w:rPr>
              <w:rFonts w:cs="Calibri"/>
              <w:i/>
              <w:iCs/>
            </w:rPr>
          </w:pPr>
          <w:r w:rsidRPr="0049280E">
            <w:t>Click or tap here to enter text.</w:t>
          </w:r>
        </w:p>
      </w:sdtContent>
    </w:sdt>
    <w:p w14:paraId="77B90109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</w:p>
    <w:p w14:paraId="0F699E6B" w14:textId="77777777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>Please provide citations for at least 3 evidence-based references or resources that support the content of your activity (you must use current available evidence within the past 5-7 years).</w:t>
      </w:r>
    </w:p>
    <w:p w14:paraId="61EF21BF" w14:textId="77777777" w:rsidR="00C21125" w:rsidRPr="0049280E" w:rsidRDefault="00C21125" w:rsidP="00C21125">
      <w:pPr>
        <w:spacing w:after="0"/>
        <w:rPr>
          <w:rFonts w:cs="Calibri"/>
        </w:rPr>
      </w:pPr>
      <w:r w:rsidRPr="0049280E">
        <w:rPr>
          <w:rFonts w:cs="Calibri"/>
        </w:rPr>
        <w:t>Examples of Supporting evidence-based references or resources</w:t>
      </w:r>
    </w:p>
    <w:p w14:paraId="2DEE830A" w14:textId="77777777" w:rsidR="00C21125" w:rsidRPr="00646789" w:rsidRDefault="00C21125" w:rsidP="00C21125">
      <w:pPr>
        <w:pStyle w:val="ListParagraph"/>
        <w:numPr>
          <w:ilvl w:val="0"/>
          <w:numId w:val="8"/>
        </w:numPr>
        <w:spacing w:after="0"/>
        <w:rPr>
          <w:rFonts w:cs="Calibri"/>
          <w:i/>
          <w:iCs/>
        </w:rPr>
      </w:pPr>
      <w:r w:rsidRPr="00646789">
        <w:rPr>
          <w:rFonts w:cs="Calibri"/>
          <w:i/>
          <w:iCs/>
        </w:rPr>
        <w:t xml:space="preserve">Information available from organization/web site (organization/web site must use current available evidence within past 5 - 7 years as resource for readers; may be published or unpublished content; examples – </w:t>
      </w:r>
      <w:r>
        <w:rPr>
          <w:rFonts w:cs="Calibri"/>
          <w:i/>
          <w:iCs/>
        </w:rPr>
        <w:t>NIOSH</w:t>
      </w:r>
      <w:r w:rsidRPr="00646789">
        <w:rPr>
          <w:rFonts w:cs="Calibri"/>
          <w:i/>
          <w:iCs/>
        </w:rPr>
        <w:t xml:space="preserve">, </w:t>
      </w:r>
      <w:r>
        <w:rPr>
          <w:rFonts w:cs="Calibri"/>
          <w:i/>
          <w:iCs/>
        </w:rPr>
        <w:t>CDC</w:t>
      </w:r>
      <w:r w:rsidRPr="00646789">
        <w:rPr>
          <w:rFonts w:cs="Calibri"/>
          <w:i/>
          <w:iCs/>
        </w:rPr>
        <w:t xml:space="preserve">, </w:t>
      </w:r>
      <w:r>
        <w:rPr>
          <w:rFonts w:cs="Calibri"/>
          <w:i/>
          <w:iCs/>
        </w:rPr>
        <w:t>NIH</w:t>
      </w:r>
      <w:r w:rsidRPr="00646789">
        <w:rPr>
          <w:rFonts w:cs="Calibri"/>
          <w:i/>
          <w:iCs/>
        </w:rPr>
        <w:t>)</w:t>
      </w:r>
    </w:p>
    <w:p w14:paraId="3225EAA1" w14:textId="77777777" w:rsidR="00C21125" w:rsidRPr="00646789" w:rsidRDefault="00C21125" w:rsidP="00C21125">
      <w:pPr>
        <w:pStyle w:val="ListParagraph"/>
        <w:numPr>
          <w:ilvl w:val="0"/>
          <w:numId w:val="8"/>
        </w:numPr>
        <w:spacing w:after="0"/>
        <w:rPr>
          <w:rFonts w:cs="Calibri"/>
          <w:i/>
          <w:iCs/>
        </w:rPr>
      </w:pPr>
      <w:r w:rsidRPr="00646789">
        <w:rPr>
          <w:rFonts w:cs="Calibri"/>
          <w:i/>
          <w:iCs/>
        </w:rPr>
        <w:t xml:space="preserve">Peer-reviewed journal articles </w:t>
      </w:r>
    </w:p>
    <w:p w14:paraId="73A6EDB7" w14:textId="77777777" w:rsidR="00C21125" w:rsidRPr="00646789" w:rsidRDefault="00C21125" w:rsidP="00C21125">
      <w:pPr>
        <w:pStyle w:val="ListParagraph"/>
        <w:numPr>
          <w:ilvl w:val="0"/>
          <w:numId w:val="8"/>
        </w:numPr>
        <w:spacing w:after="0"/>
        <w:rPr>
          <w:rFonts w:cs="Calibri"/>
          <w:i/>
          <w:iCs/>
        </w:rPr>
      </w:pPr>
      <w:r w:rsidRPr="00646789">
        <w:rPr>
          <w:rFonts w:cs="Calibri"/>
          <w:i/>
          <w:iCs/>
        </w:rPr>
        <w:t>Clinical guidelines (example - www.guidelines.gov)</w:t>
      </w:r>
    </w:p>
    <w:p w14:paraId="65FA6D67" w14:textId="77777777" w:rsidR="00C21125" w:rsidRPr="00646789" w:rsidRDefault="00C21125" w:rsidP="00C21125">
      <w:pPr>
        <w:pStyle w:val="ListParagraph"/>
        <w:numPr>
          <w:ilvl w:val="0"/>
          <w:numId w:val="8"/>
        </w:numPr>
        <w:spacing w:after="0"/>
        <w:rPr>
          <w:rFonts w:cs="Calibri"/>
          <w:i/>
          <w:iCs/>
        </w:rPr>
      </w:pPr>
      <w:r w:rsidRPr="00646789">
        <w:rPr>
          <w:rFonts w:cs="Calibri"/>
          <w:i/>
          <w:iCs/>
        </w:rPr>
        <w:t>Expert resource (individual, organization, educational institution) (book, article, web site)</w:t>
      </w:r>
    </w:p>
    <w:p w14:paraId="53440639" w14:textId="77777777" w:rsidR="00C21125" w:rsidRPr="00646789" w:rsidRDefault="00C21125" w:rsidP="00C21125">
      <w:pPr>
        <w:pStyle w:val="ListParagraph"/>
        <w:numPr>
          <w:ilvl w:val="0"/>
          <w:numId w:val="8"/>
        </w:numPr>
        <w:spacing w:after="0"/>
        <w:rPr>
          <w:rFonts w:cs="Calibri"/>
          <w:i/>
          <w:iCs/>
        </w:rPr>
      </w:pPr>
      <w:r w:rsidRPr="00646789">
        <w:rPr>
          <w:rFonts w:cs="Calibri"/>
          <w:i/>
          <w:iCs/>
        </w:rPr>
        <w:t>Textbook reference</w:t>
      </w:r>
    </w:p>
    <w:p w14:paraId="73AF9192" w14:textId="77777777" w:rsidR="00C21125" w:rsidRPr="00060319" w:rsidRDefault="00C21125" w:rsidP="00C21125">
      <w:pPr>
        <w:spacing w:after="0"/>
        <w:rPr>
          <w:rFonts w:cs="Calibri"/>
          <w:i/>
          <w:iCs/>
        </w:rPr>
      </w:pPr>
    </w:p>
    <w:sdt>
      <w:sdtPr>
        <w:rPr>
          <w:rFonts w:cs="Calibri"/>
        </w:rPr>
        <w:id w:val="806365017"/>
        <w:placeholder>
          <w:docPart w:val="8E1299221FD94DF4857D2BC8A8A4261C"/>
        </w:placeholder>
        <w:showingPlcHdr/>
      </w:sdtPr>
      <w:sdtContent>
        <w:p w14:paraId="31707837" w14:textId="77777777" w:rsidR="00C21125" w:rsidRDefault="00C21125" w:rsidP="00C21125">
          <w:pPr>
            <w:rPr>
              <w:rFonts w:cs="Calibri"/>
            </w:rPr>
          </w:pPr>
          <w:r w:rsidRPr="0049280E">
            <w:t>Click or tap here to enter text.</w:t>
          </w:r>
        </w:p>
      </w:sdtContent>
    </w:sdt>
    <w:p w14:paraId="42C0984B" w14:textId="77777777" w:rsidR="00C21125" w:rsidRDefault="00C21125" w:rsidP="00C21125">
      <w:pPr>
        <w:pBdr>
          <w:bottom w:val="thinThickThinSmallGap" w:sz="24" w:space="1" w:color="auto"/>
        </w:pBdr>
        <w:rPr>
          <w:rFonts w:cs="Calibri"/>
        </w:rPr>
      </w:pPr>
    </w:p>
    <w:p w14:paraId="719F4591" w14:textId="77777777" w:rsidR="00C21125" w:rsidRPr="001B15F9" w:rsidRDefault="00C21125" w:rsidP="00C21125">
      <w:pPr>
        <w:rPr>
          <w:b/>
          <w:bCs/>
        </w:rPr>
      </w:pPr>
      <w:r w:rsidRPr="001B15F9">
        <w:rPr>
          <w:b/>
          <w:bCs/>
        </w:rPr>
        <w:t>The following section is completed by the AAOHN Nurse Planner</w:t>
      </w:r>
    </w:p>
    <w:p w14:paraId="063CC118" w14:textId="77777777" w:rsidR="00C21125" w:rsidRPr="0086320B" w:rsidRDefault="00C21125" w:rsidP="00C21125">
      <w:pPr>
        <w:spacing w:after="120" w:line="240" w:lineRule="auto"/>
        <w:rPr>
          <w:rFonts w:cs="Calibri"/>
          <w:bCs/>
        </w:rPr>
      </w:pPr>
      <w:r w:rsidRPr="00FA6C7B">
        <w:rPr>
          <w:rStyle w:val="SectionsChar"/>
          <w:szCs w:val="24"/>
        </w:rPr>
        <w:t>Target Audience:</w:t>
      </w:r>
      <w:r w:rsidRPr="00FA6C7B">
        <w:rPr>
          <w:rFonts w:cs="Calibri"/>
          <w:b/>
          <w:sz w:val="24"/>
          <w:szCs w:val="24"/>
        </w:rPr>
        <w:t xml:space="preserve"> </w:t>
      </w:r>
      <w:r w:rsidRPr="0086320B">
        <w:rPr>
          <w:rFonts w:cs="Calibri"/>
          <w:bCs/>
        </w:rPr>
        <w:t>occupational health nurses, registered nurses</w:t>
      </w:r>
    </w:p>
    <w:p w14:paraId="63C85B1B" w14:textId="77777777" w:rsidR="00C21125" w:rsidRPr="0086320B" w:rsidRDefault="00C21125" w:rsidP="00C21125">
      <w:pPr>
        <w:spacing w:after="0" w:line="240" w:lineRule="auto"/>
        <w:rPr>
          <w:rFonts w:cs="Calibri"/>
          <w:b/>
        </w:rPr>
      </w:pPr>
      <w:r w:rsidRPr="00FA6C7B">
        <w:rPr>
          <w:rStyle w:val="SectionsChar"/>
          <w:szCs w:val="24"/>
        </w:rPr>
        <w:t>Activity Type:</w:t>
      </w:r>
      <w:r w:rsidRPr="00FA6C7B">
        <w:rPr>
          <w:rFonts w:cs="Calibri"/>
          <w:b/>
          <w:sz w:val="24"/>
          <w:szCs w:val="24"/>
        </w:rPr>
        <w:t xml:space="preserve"> </w:t>
      </w:r>
      <w:r w:rsidRPr="0086320B">
        <w:rPr>
          <w:rFonts w:cs="Calibri"/>
          <w:b/>
        </w:rPr>
        <w:tab/>
        <w:t xml:space="preserve">Live </w:t>
      </w:r>
      <w:sdt>
        <w:sdtPr>
          <w:rPr>
            <w:rFonts w:cs="Calibri"/>
            <w:b/>
          </w:rPr>
          <w:id w:val="-179621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320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86320B">
        <w:rPr>
          <w:rFonts w:cs="Calibri"/>
          <w:b/>
        </w:rPr>
        <w:tab/>
        <w:t xml:space="preserve">          Enduring: </w:t>
      </w:r>
      <w:sdt>
        <w:sdtPr>
          <w:rPr>
            <w:rFonts w:cs="Calibri"/>
            <w:b/>
          </w:rPr>
          <w:id w:val="118201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Pr="0086320B">
        <w:rPr>
          <w:rFonts w:cs="Calibri"/>
          <w:b/>
        </w:rPr>
        <w:t xml:space="preserve"> </w:t>
      </w:r>
    </w:p>
    <w:p w14:paraId="185C0D27" w14:textId="77777777" w:rsidR="00C21125" w:rsidRPr="0086320B" w:rsidRDefault="00C21125" w:rsidP="00C21125">
      <w:pPr>
        <w:pStyle w:val="BodyText3"/>
        <w:tabs>
          <w:tab w:val="left" w:pos="0"/>
          <w:tab w:val="left" w:pos="270"/>
        </w:tabs>
        <w:spacing w:after="0" w:line="216" w:lineRule="auto"/>
        <w:rPr>
          <w:rFonts w:cs="Calibri"/>
          <w:snapToGrid w:val="0"/>
          <w:szCs w:val="22"/>
        </w:rPr>
      </w:pPr>
      <w:sdt>
        <w:sdtPr>
          <w:rPr>
            <w:rFonts w:cs="Calibri"/>
            <w:szCs w:val="22"/>
          </w:rPr>
          <w:id w:val="-101914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86320B">
        <w:rPr>
          <w:rFonts w:cs="Calibri"/>
          <w:snapToGrid w:val="0"/>
          <w:szCs w:val="22"/>
        </w:rPr>
        <w:t xml:space="preserve">Provider-directed, provider-paced:  Live (in person </w:t>
      </w:r>
      <w:r w:rsidRPr="0086320B">
        <w:rPr>
          <w:rFonts w:cs="Calibri"/>
          <w:szCs w:val="22"/>
        </w:rPr>
        <w:t xml:space="preserve">course, </w:t>
      </w:r>
      <w:r w:rsidRPr="0086320B">
        <w:rPr>
          <w:rFonts w:cs="Calibri"/>
          <w:szCs w:val="22"/>
        </w:rPr>
        <w:fldChar w:fldCharType="begin"/>
      </w:r>
      <w:bookmarkStart w:id="1" w:name="Check1"/>
      <w:r w:rsidRPr="0086320B">
        <w:rPr>
          <w:rFonts w:cs="Calibri"/>
          <w:szCs w:val="22"/>
        </w:rPr>
        <w:instrText xml:space="preserve"> FORMCHECKBOX </w:instrText>
      </w:r>
      <w:r>
        <w:rPr>
          <w:rFonts w:cs="Calibri"/>
          <w:szCs w:val="22"/>
        </w:rPr>
        <w:fldChar w:fldCharType="separate"/>
      </w:r>
      <w:r w:rsidRPr="0086320B">
        <w:rPr>
          <w:rFonts w:cs="Calibri"/>
          <w:szCs w:val="22"/>
        </w:rPr>
        <w:fldChar w:fldCharType="end"/>
      </w:r>
      <w:bookmarkEnd w:id="1"/>
      <w:r w:rsidRPr="0086320B">
        <w:rPr>
          <w:rFonts w:cs="Calibri"/>
          <w:szCs w:val="22"/>
        </w:rPr>
        <w:t xml:space="preserve"> conference </w:t>
      </w:r>
      <w:r w:rsidRPr="0086320B">
        <w:rPr>
          <w:rFonts w:cs="Calibri"/>
          <w:szCs w:val="22"/>
        </w:rPr>
        <w:fldChar w:fldCharType="begin"/>
      </w:r>
      <w:bookmarkStart w:id="2" w:name="Check6"/>
      <w:r w:rsidRPr="0086320B">
        <w:rPr>
          <w:rFonts w:cs="Calibri"/>
          <w:szCs w:val="22"/>
        </w:rPr>
        <w:instrText xml:space="preserve"> FORMCHECKBOX </w:instrText>
      </w:r>
      <w:r>
        <w:rPr>
          <w:rFonts w:cs="Calibri"/>
          <w:szCs w:val="22"/>
        </w:rPr>
        <w:fldChar w:fldCharType="separate"/>
      </w:r>
      <w:r w:rsidRPr="0086320B">
        <w:rPr>
          <w:rFonts w:cs="Calibri"/>
          <w:szCs w:val="22"/>
        </w:rPr>
        <w:fldChar w:fldCharType="end"/>
      </w:r>
      <w:bookmarkEnd w:id="2"/>
      <w:r w:rsidRPr="0086320B">
        <w:rPr>
          <w:rFonts w:cs="Calibri"/>
          <w:szCs w:val="22"/>
        </w:rPr>
        <w:t xml:space="preserve"> </w:t>
      </w:r>
      <w:r w:rsidRPr="0086320B">
        <w:rPr>
          <w:rFonts w:cs="Calibri"/>
          <w:snapToGrid w:val="0"/>
          <w:szCs w:val="22"/>
        </w:rPr>
        <w:t>or webinar)</w:t>
      </w:r>
    </w:p>
    <w:p w14:paraId="1E714BB0" w14:textId="77777777" w:rsidR="00C21125" w:rsidRPr="0086320B" w:rsidRDefault="00C21125" w:rsidP="00C21125">
      <w:pPr>
        <w:pStyle w:val="BodyText3"/>
        <w:numPr>
          <w:ilvl w:val="0"/>
          <w:numId w:val="6"/>
        </w:numPr>
        <w:tabs>
          <w:tab w:val="left" w:pos="270"/>
          <w:tab w:val="left" w:pos="720"/>
        </w:tabs>
        <w:spacing w:after="0" w:line="216" w:lineRule="auto"/>
        <w:rPr>
          <w:rStyle w:val="Style5"/>
          <w:rFonts w:ascii="Calibri" w:eastAsiaTheme="majorEastAsia" w:hAnsi="Calibri" w:cs="Calibri"/>
          <w:snapToGrid w:val="0"/>
          <w:sz w:val="22"/>
          <w:szCs w:val="22"/>
        </w:rPr>
      </w:pPr>
      <w:r w:rsidRPr="00C24E1B">
        <w:rPr>
          <w:rFonts w:cs="Calibri"/>
          <w:b/>
          <w:bCs/>
          <w:snapToGrid w:val="0"/>
          <w:szCs w:val="22"/>
        </w:rPr>
        <w:t>Date of live activity</w:t>
      </w:r>
      <w:r w:rsidRPr="0086320B">
        <w:rPr>
          <w:rFonts w:cs="Calibri"/>
          <w:snapToGrid w:val="0"/>
          <w:szCs w:val="22"/>
        </w:rPr>
        <w:t xml:space="preserve">: </w:t>
      </w:r>
      <w:sdt>
        <w:sdtPr>
          <w:rPr>
            <w:rStyle w:val="Style5"/>
            <w:rFonts w:ascii="Calibri" w:eastAsiaTheme="majorEastAsia" w:hAnsi="Calibri" w:cs="Calibri"/>
            <w:sz w:val="22"/>
            <w:szCs w:val="22"/>
          </w:rPr>
          <w:id w:val="-1816394795"/>
          <w:placeholder>
            <w:docPart w:val="6406682E13D6409F9FD75085F63D86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/>
            <w:snapToGrid w:val="0"/>
          </w:rPr>
        </w:sdtEndPr>
        <w:sdtContent>
          <w:r w:rsidRPr="0049280E">
            <w:rPr>
              <w:rFonts w:eastAsiaTheme="minorHAnsi"/>
            </w:rPr>
            <w:t>Click here to enter a date.</w:t>
          </w:r>
        </w:sdtContent>
      </w:sdt>
    </w:p>
    <w:p w14:paraId="7B717374" w14:textId="77777777" w:rsidR="00C21125" w:rsidRPr="0086320B" w:rsidRDefault="00C21125" w:rsidP="00C21125">
      <w:pPr>
        <w:pStyle w:val="BodyText3"/>
        <w:numPr>
          <w:ilvl w:val="0"/>
          <w:numId w:val="6"/>
        </w:numPr>
        <w:tabs>
          <w:tab w:val="left" w:pos="270"/>
          <w:tab w:val="left" w:pos="720"/>
        </w:tabs>
        <w:spacing w:after="0" w:line="216" w:lineRule="auto"/>
        <w:rPr>
          <w:rStyle w:val="Style5"/>
          <w:rFonts w:ascii="Calibri" w:eastAsiaTheme="majorEastAsia" w:hAnsi="Calibri" w:cs="Calibri"/>
          <w:snapToGrid w:val="0"/>
          <w:sz w:val="22"/>
          <w:szCs w:val="22"/>
        </w:rPr>
      </w:pPr>
      <w:r w:rsidRPr="00C24E1B">
        <w:rPr>
          <w:rStyle w:val="Style5"/>
          <w:rFonts w:ascii="Calibri" w:eastAsiaTheme="majorEastAsia" w:hAnsi="Calibri" w:cs="Calibri"/>
          <w:b/>
          <w:bCs/>
          <w:sz w:val="22"/>
          <w:szCs w:val="22"/>
        </w:rPr>
        <w:t>Location of activity</w:t>
      </w:r>
      <w:r>
        <w:rPr>
          <w:rStyle w:val="Style5"/>
          <w:rFonts w:ascii="Calibri" w:eastAsiaTheme="majorEastAsia" w:hAnsi="Calibri" w:cs="Calibri"/>
          <w:sz w:val="22"/>
          <w:szCs w:val="22"/>
        </w:rPr>
        <w:t xml:space="preserve"> </w:t>
      </w:r>
      <w:sdt>
        <w:sdtPr>
          <w:rPr>
            <w:rFonts w:eastAsiaTheme="majorEastAsia"/>
          </w:rPr>
          <w:id w:val="-638415321"/>
          <w:placeholder>
            <w:docPart w:val="2BB5A529863242C8BE2EE19E5C72CD66"/>
          </w:placeholder>
          <w:showingPlcHdr/>
        </w:sdtPr>
        <w:sdtContent>
          <w:r w:rsidRPr="00386B79">
            <w:rPr>
              <w:rFonts w:eastAsiaTheme="minorHAnsi"/>
            </w:rPr>
            <w:t>Click or tap here to enter text.</w:t>
          </w:r>
        </w:sdtContent>
      </w:sdt>
    </w:p>
    <w:p w14:paraId="4A672526" w14:textId="77777777" w:rsidR="00C21125" w:rsidRPr="0086320B" w:rsidRDefault="00C21125" w:rsidP="00C21125">
      <w:pPr>
        <w:pStyle w:val="BodyText3"/>
        <w:tabs>
          <w:tab w:val="left" w:pos="270"/>
          <w:tab w:val="left" w:pos="720"/>
        </w:tabs>
        <w:spacing w:after="0" w:line="216" w:lineRule="auto"/>
        <w:ind w:left="2160"/>
        <w:rPr>
          <w:rFonts w:cs="Calibri"/>
          <w:snapToGrid w:val="0"/>
          <w:szCs w:val="22"/>
        </w:rPr>
      </w:pPr>
    </w:p>
    <w:p w14:paraId="7208EDF4" w14:textId="77777777" w:rsidR="00C21125" w:rsidRPr="0086320B" w:rsidRDefault="00C21125" w:rsidP="00C21125">
      <w:pPr>
        <w:pStyle w:val="BodyText3"/>
        <w:tabs>
          <w:tab w:val="left" w:pos="450"/>
        </w:tabs>
        <w:spacing w:after="0" w:line="216" w:lineRule="auto"/>
        <w:rPr>
          <w:rFonts w:cs="Calibri"/>
          <w:snapToGrid w:val="0"/>
          <w:szCs w:val="22"/>
        </w:rPr>
      </w:pPr>
      <w:sdt>
        <w:sdtPr>
          <w:rPr>
            <w:rFonts w:eastAsia="MS Gothic" w:cs="Calibri"/>
            <w:snapToGrid w:val="0"/>
            <w:szCs w:val="22"/>
          </w:rPr>
          <w:id w:val="-89897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napToGrid w:val="0"/>
              <w:szCs w:val="22"/>
            </w:rPr>
            <w:t>☐</w:t>
          </w:r>
        </w:sdtContent>
      </w:sdt>
      <w:r w:rsidRPr="0086320B">
        <w:rPr>
          <w:rFonts w:eastAsia="MS Gothic" w:cs="Calibri"/>
          <w:snapToGrid w:val="0"/>
          <w:szCs w:val="22"/>
        </w:rPr>
        <w:t xml:space="preserve"> </w:t>
      </w:r>
      <w:r w:rsidRPr="0086320B">
        <w:rPr>
          <w:rFonts w:cs="Calibri"/>
          <w:snapToGrid w:val="0"/>
          <w:szCs w:val="22"/>
        </w:rPr>
        <w:t xml:space="preserve">Provider-directed, learner-paced: </w:t>
      </w:r>
      <w:sdt>
        <w:sdtPr>
          <w:rPr>
            <w:rFonts w:cs="Calibri"/>
            <w:snapToGrid w:val="0"/>
            <w:szCs w:val="22"/>
          </w:rPr>
          <w:id w:val="-169391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napToGrid w:val="0"/>
              <w:szCs w:val="22"/>
            </w:rPr>
            <w:t>☐</w:t>
          </w:r>
        </w:sdtContent>
      </w:sdt>
      <w:r w:rsidRPr="0086320B">
        <w:rPr>
          <w:rFonts w:cs="Calibri"/>
          <w:snapToGrid w:val="0"/>
          <w:szCs w:val="22"/>
        </w:rPr>
        <w:t>Enduring material web-based (i.e., online courses, e-books</w:t>
      </w:r>
      <w:r>
        <w:rPr>
          <w:rFonts w:cs="Calibri"/>
          <w:snapToGrid w:val="0"/>
          <w:szCs w:val="22"/>
        </w:rPr>
        <w:t xml:space="preserve"> online journal article</w:t>
      </w:r>
      <w:r w:rsidRPr="0086320B">
        <w:rPr>
          <w:rFonts w:cs="Calibri"/>
          <w:snapToGrid w:val="0"/>
          <w:szCs w:val="22"/>
        </w:rPr>
        <w:t xml:space="preserve">)  </w:t>
      </w:r>
      <w:sdt>
        <w:sdtPr>
          <w:rPr>
            <w:rFonts w:cs="Calibri"/>
            <w:snapToGrid w:val="0"/>
            <w:szCs w:val="22"/>
          </w:rPr>
          <w:id w:val="-187044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napToGrid w:val="0"/>
              <w:szCs w:val="22"/>
            </w:rPr>
            <w:t>☐</w:t>
          </w:r>
        </w:sdtContent>
      </w:sdt>
      <w:r w:rsidRPr="0086320B">
        <w:rPr>
          <w:rFonts w:cs="Calibri"/>
          <w:snapToGrid w:val="0"/>
          <w:szCs w:val="22"/>
        </w:rPr>
        <w:t xml:space="preserve"> other</w:t>
      </w:r>
      <w:r>
        <w:rPr>
          <w:rFonts w:cs="Calibri"/>
          <w:snapToGrid w:val="0"/>
          <w:szCs w:val="22"/>
        </w:rPr>
        <w:t xml:space="preserve"> (</w:t>
      </w:r>
      <w:r w:rsidRPr="0086320B">
        <w:rPr>
          <w:rFonts w:cs="Calibri"/>
          <w:snapToGrid w:val="0"/>
          <w:szCs w:val="22"/>
        </w:rPr>
        <w:t>describe)</w:t>
      </w:r>
      <w:r>
        <w:rPr>
          <w:rFonts w:cs="Calibri"/>
          <w:snapToGrid w:val="0"/>
          <w:szCs w:val="22"/>
        </w:rPr>
        <w:t xml:space="preserve"> </w:t>
      </w:r>
      <w:sdt>
        <w:sdtPr>
          <w:rPr>
            <w:rFonts w:eastAsiaTheme="majorEastAsia"/>
          </w:rPr>
          <w:id w:val="763726903"/>
          <w:placeholder>
            <w:docPart w:val="2BB5A529863242C8BE2EE19E5C72CD66"/>
          </w:placeholder>
          <w:showingPlcHdr/>
        </w:sdtPr>
        <w:sdtContent>
          <w:r w:rsidRPr="0049280E">
            <w:rPr>
              <w:rFonts w:eastAsiaTheme="majorEastAsia"/>
            </w:rPr>
            <w:t>Click or tap here to enter text.</w:t>
          </w:r>
        </w:sdtContent>
      </w:sdt>
    </w:p>
    <w:p w14:paraId="5B9DB0F6" w14:textId="77777777" w:rsidR="00C21125" w:rsidRPr="0086320B" w:rsidRDefault="00C21125" w:rsidP="00C21125">
      <w:pPr>
        <w:pStyle w:val="BodyText3"/>
        <w:numPr>
          <w:ilvl w:val="0"/>
          <w:numId w:val="5"/>
        </w:numPr>
        <w:tabs>
          <w:tab w:val="left" w:pos="270"/>
          <w:tab w:val="left" w:pos="720"/>
        </w:tabs>
        <w:spacing w:after="0" w:line="216" w:lineRule="auto"/>
        <w:rPr>
          <w:rFonts w:cs="Calibri"/>
          <w:snapToGrid w:val="0"/>
          <w:szCs w:val="22"/>
        </w:rPr>
      </w:pPr>
      <w:r w:rsidRPr="00C24E1B">
        <w:rPr>
          <w:rFonts w:cs="Calibri"/>
          <w:b/>
          <w:bCs/>
          <w:snapToGrid w:val="0"/>
          <w:szCs w:val="22"/>
        </w:rPr>
        <w:t>Start date of enduring material</w:t>
      </w:r>
      <w:r w:rsidRPr="0086320B">
        <w:rPr>
          <w:rFonts w:cs="Calibri"/>
          <w:snapToGrid w:val="0"/>
          <w:szCs w:val="22"/>
        </w:rPr>
        <w:t>:</w:t>
      </w:r>
      <w:r w:rsidRPr="0086320B">
        <w:rPr>
          <w:rStyle w:val="Style1"/>
          <w:rFonts w:ascii="Calibri" w:eastAsiaTheme="majorEastAsia" w:hAnsi="Calibri" w:cs="Calibri"/>
          <w:sz w:val="22"/>
          <w:szCs w:val="22"/>
        </w:rPr>
        <w:t xml:space="preserve"> </w:t>
      </w:r>
      <w:sdt>
        <w:sdtPr>
          <w:rPr>
            <w:rStyle w:val="Style5"/>
            <w:rFonts w:ascii="Calibri" w:eastAsiaTheme="majorEastAsia" w:hAnsi="Calibri" w:cs="Calibri"/>
            <w:sz w:val="22"/>
            <w:szCs w:val="22"/>
          </w:rPr>
          <w:id w:val="-188605844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>
            <w:rPr>
              <w:rStyle w:val="Style5"/>
              <w:rFonts w:ascii="Calibri" w:eastAsiaTheme="majorEastAsia" w:hAnsi="Calibri" w:cs="Calibri"/>
              <w:sz w:val="22"/>
              <w:szCs w:val="22"/>
            </w:rPr>
            <w:t xml:space="preserve"> </w:t>
          </w:r>
        </w:sdtContent>
      </w:sdt>
      <w:sdt>
        <w:sdtPr>
          <w:rPr>
            <w:rStyle w:val="Style1"/>
            <w:rFonts w:ascii="Calibri" w:eastAsiaTheme="majorEastAsia" w:hAnsi="Calibri" w:cs="Calibri"/>
            <w:sz w:val="22"/>
            <w:szCs w:val="22"/>
          </w:rPr>
          <w:id w:val="1477024324"/>
          <w:placeholder>
            <w:docPart w:val="281D137F891C4F12829479D9767A7E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F3F82">
            <w:rPr>
              <w:rStyle w:val="PlaceholderText"/>
              <w:rFonts w:eastAsiaTheme="majorEastAsia"/>
            </w:rPr>
            <w:t>Click or tap to enter a date.</w:t>
          </w:r>
        </w:sdtContent>
      </w:sdt>
    </w:p>
    <w:p w14:paraId="4B9AA901" w14:textId="77777777" w:rsidR="00C21125" w:rsidRPr="00DF1232" w:rsidRDefault="00C21125" w:rsidP="00C21125">
      <w:pPr>
        <w:pStyle w:val="BodyText3"/>
        <w:numPr>
          <w:ilvl w:val="0"/>
          <w:numId w:val="5"/>
        </w:numPr>
        <w:tabs>
          <w:tab w:val="left" w:pos="270"/>
          <w:tab w:val="left" w:pos="720"/>
        </w:tabs>
        <w:spacing w:after="0" w:line="216" w:lineRule="auto"/>
        <w:rPr>
          <w:rFonts w:eastAsiaTheme="majorEastAsia" w:cs="Calibri"/>
          <w:snapToGrid w:val="0"/>
          <w:szCs w:val="22"/>
        </w:rPr>
      </w:pPr>
      <w:r w:rsidRPr="00C24E1B">
        <w:rPr>
          <w:rFonts w:cs="Calibri"/>
          <w:b/>
          <w:bCs/>
          <w:snapToGrid w:val="0"/>
          <w:szCs w:val="22"/>
        </w:rPr>
        <w:t>Expiration/end date of enduring material</w:t>
      </w:r>
      <w:r w:rsidRPr="0086320B">
        <w:rPr>
          <w:rFonts w:cs="Calibri"/>
          <w:snapToGrid w:val="0"/>
          <w:szCs w:val="22"/>
        </w:rPr>
        <w:t xml:space="preserve">: </w:t>
      </w:r>
      <w:sdt>
        <w:sdtPr>
          <w:rPr>
            <w:rFonts w:cs="Calibri"/>
            <w:snapToGrid w:val="0"/>
            <w:szCs w:val="22"/>
          </w:rPr>
          <w:id w:val="1765189617"/>
          <w:placeholder>
            <w:docPart w:val="281D137F891C4F12829479D9767A7E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F3F82">
            <w:rPr>
              <w:rStyle w:val="PlaceholderText"/>
              <w:rFonts w:eastAsiaTheme="majorEastAsia"/>
            </w:rPr>
            <w:t>Click or tap to enter a date.</w:t>
          </w:r>
        </w:sdtContent>
      </w:sdt>
    </w:p>
    <w:p w14:paraId="07526AD3" w14:textId="77777777" w:rsidR="00C21125" w:rsidRPr="0086320B" w:rsidRDefault="00C21125" w:rsidP="00C21125">
      <w:pPr>
        <w:pStyle w:val="BodyText3"/>
        <w:tabs>
          <w:tab w:val="left" w:pos="270"/>
          <w:tab w:val="left" w:pos="720"/>
        </w:tabs>
        <w:spacing w:after="0" w:line="216" w:lineRule="auto"/>
        <w:ind w:left="360"/>
        <w:rPr>
          <w:rStyle w:val="Style5"/>
          <w:rFonts w:ascii="Calibri" w:eastAsiaTheme="majorEastAsia" w:hAnsi="Calibri" w:cs="Calibri"/>
          <w:snapToGrid w:val="0"/>
          <w:sz w:val="22"/>
          <w:szCs w:val="22"/>
        </w:rPr>
      </w:pPr>
    </w:p>
    <w:p w14:paraId="7FD8E3DC" w14:textId="77777777" w:rsidR="00C21125" w:rsidRPr="0086320B" w:rsidRDefault="00C21125" w:rsidP="00C21125">
      <w:pPr>
        <w:pStyle w:val="BodyText3"/>
        <w:tabs>
          <w:tab w:val="left" w:pos="270"/>
          <w:tab w:val="left" w:pos="720"/>
        </w:tabs>
        <w:spacing w:after="0" w:line="216" w:lineRule="auto"/>
        <w:rPr>
          <w:rFonts w:cs="Calibri"/>
          <w:snapToGrid w:val="0"/>
          <w:szCs w:val="22"/>
        </w:rPr>
      </w:pPr>
      <w:sdt>
        <w:sdtPr>
          <w:rPr>
            <w:rFonts w:ascii="Arial" w:hAnsi="Arial" w:cs="Calibri"/>
            <w:snapToGrid w:val="0"/>
            <w:sz w:val="20"/>
            <w:szCs w:val="22"/>
          </w:rPr>
          <w:id w:val="165656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napToGrid w:val="0"/>
              <w:szCs w:val="22"/>
            </w:rPr>
            <w:t>☐</w:t>
          </w:r>
        </w:sdtContent>
      </w:sdt>
      <w:r w:rsidRPr="0086320B">
        <w:rPr>
          <w:rFonts w:cs="Calibri"/>
          <w:snapToGrid w:val="0"/>
          <w:szCs w:val="22"/>
        </w:rPr>
        <w:t xml:space="preserve">Learner-directed, learner-paced: </w:t>
      </w:r>
      <w:proofErr w:type="gramStart"/>
      <w:r w:rsidRPr="0086320B">
        <w:rPr>
          <w:rFonts w:cs="Calibri"/>
          <w:snapToGrid w:val="0"/>
          <w:szCs w:val="22"/>
        </w:rPr>
        <w:t>may be</w:t>
      </w:r>
      <w:proofErr w:type="gramEnd"/>
      <w:r w:rsidRPr="0086320B">
        <w:rPr>
          <w:rFonts w:cs="Calibri"/>
          <w:snapToGrid w:val="0"/>
          <w:szCs w:val="22"/>
        </w:rPr>
        <w:t xml:space="preserve"> live, enduring material, or blended.</w:t>
      </w:r>
    </w:p>
    <w:p w14:paraId="3EAA6C81" w14:textId="77777777" w:rsidR="00C21125" w:rsidRDefault="00C21125" w:rsidP="00C21125">
      <w:pPr>
        <w:pStyle w:val="BodyText3"/>
        <w:numPr>
          <w:ilvl w:val="0"/>
          <w:numId w:val="4"/>
        </w:numPr>
        <w:tabs>
          <w:tab w:val="left" w:pos="270"/>
          <w:tab w:val="left" w:pos="720"/>
        </w:tabs>
        <w:spacing w:after="0" w:line="216" w:lineRule="auto"/>
        <w:rPr>
          <w:rFonts w:cs="Calibri"/>
          <w:snapToGrid w:val="0"/>
          <w:szCs w:val="22"/>
        </w:rPr>
      </w:pPr>
      <w:r w:rsidRPr="00C24E1B">
        <w:rPr>
          <w:rFonts w:cs="Calibri"/>
          <w:b/>
          <w:bCs/>
          <w:snapToGrid w:val="0"/>
          <w:szCs w:val="22"/>
        </w:rPr>
        <w:t>Start date of enduring material</w:t>
      </w:r>
      <w:r w:rsidRPr="0086320B">
        <w:rPr>
          <w:rFonts w:cs="Calibri"/>
          <w:snapToGrid w:val="0"/>
          <w:szCs w:val="22"/>
        </w:rPr>
        <w:t xml:space="preserve"> (if applicable):</w:t>
      </w:r>
      <w:r w:rsidRPr="0086320B">
        <w:rPr>
          <w:rStyle w:val="Style1"/>
          <w:rFonts w:ascii="Calibri" w:eastAsiaTheme="majorEastAsia" w:hAnsi="Calibri" w:cs="Calibri"/>
          <w:sz w:val="22"/>
          <w:szCs w:val="22"/>
        </w:rPr>
        <w:t xml:space="preserve"> </w:t>
      </w:r>
      <w:sdt>
        <w:sdtPr>
          <w:rPr>
            <w:rFonts w:eastAsiaTheme="majorEastAsia"/>
          </w:rPr>
          <w:id w:val="1918280273"/>
          <w:placeholder>
            <w:docPart w:val="156DDE300EBA4AA9A2D8CF52C9A09D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rPr>
              <w:rFonts w:eastAsiaTheme="majorEastAsia"/>
            </w:rPr>
            <w:t>Click here to enter a date.</w:t>
          </w:r>
        </w:sdtContent>
      </w:sdt>
    </w:p>
    <w:p w14:paraId="2B1154D3" w14:textId="77777777" w:rsidR="00C21125" w:rsidRDefault="00C21125" w:rsidP="00C21125">
      <w:pPr>
        <w:pStyle w:val="BodyText3"/>
        <w:numPr>
          <w:ilvl w:val="0"/>
          <w:numId w:val="4"/>
        </w:numPr>
        <w:tabs>
          <w:tab w:val="left" w:pos="270"/>
          <w:tab w:val="left" w:pos="720"/>
        </w:tabs>
        <w:spacing w:after="0" w:line="216" w:lineRule="auto"/>
        <w:rPr>
          <w:rFonts w:cs="Calibri"/>
          <w:snapToGrid w:val="0"/>
          <w:szCs w:val="22"/>
        </w:rPr>
      </w:pPr>
      <w:r w:rsidRPr="00C24E1B">
        <w:rPr>
          <w:rFonts w:cs="Calibri"/>
          <w:b/>
          <w:bCs/>
          <w:snapToGrid w:val="0"/>
          <w:szCs w:val="22"/>
        </w:rPr>
        <w:t>Expiration/end date of enduring material</w:t>
      </w:r>
      <w:r w:rsidRPr="0086320B">
        <w:rPr>
          <w:rFonts w:cs="Calibri"/>
          <w:snapToGrid w:val="0"/>
          <w:szCs w:val="22"/>
        </w:rPr>
        <w:t xml:space="preserve"> (if applicable):</w:t>
      </w:r>
      <w:sdt>
        <w:sdtPr>
          <w:rPr>
            <w:rFonts w:eastAsiaTheme="majorEastAsia"/>
            <w:szCs w:val="22"/>
          </w:rPr>
          <w:id w:val="-585144216"/>
          <w:placeholder>
            <w:docPart w:val="6E683B08076A481EB67FDF5CD5722F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rPr>
              <w:rFonts w:eastAsiaTheme="majorEastAsia"/>
            </w:rPr>
            <w:t>Click or tap to enter a date.</w:t>
          </w:r>
        </w:sdtContent>
      </w:sdt>
    </w:p>
    <w:p w14:paraId="52EFF2D3" w14:textId="77777777" w:rsidR="00C21125" w:rsidRPr="0086320B" w:rsidRDefault="00C21125" w:rsidP="00C21125">
      <w:pPr>
        <w:pStyle w:val="BodyText3"/>
        <w:tabs>
          <w:tab w:val="left" w:pos="270"/>
          <w:tab w:val="left" w:pos="720"/>
        </w:tabs>
        <w:spacing w:after="0" w:line="216" w:lineRule="auto"/>
        <w:rPr>
          <w:rFonts w:cs="Calibri"/>
          <w:snapToGrid w:val="0"/>
          <w:szCs w:val="22"/>
        </w:rPr>
      </w:pPr>
    </w:p>
    <w:p w14:paraId="5A437021" w14:textId="77777777" w:rsidR="00C21125" w:rsidRDefault="00C21125" w:rsidP="00C21125">
      <w:pPr>
        <w:spacing w:after="0" w:line="240" w:lineRule="auto"/>
        <w:rPr>
          <w:rFonts w:cs="Calibri"/>
          <w:snapToGrid w:val="0"/>
        </w:rPr>
      </w:pPr>
      <w:sdt>
        <w:sdtPr>
          <w:rPr>
            <w:rFonts w:ascii="Segoe UI Symbol" w:eastAsia="MS Gothic" w:hAnsi="Segoe UI Symbol" w:cs="Segoe UI Symbol"/>
            <w:snapToGrid w:val="0"/>
          </w:rPr>
          <w:id w:val="112034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napToGrid w:val="0"/>
            </w:rPr>
            <w:t>☐</w:t>
          </w:r>
        </w:sdtContent>
      </w:sdt>
      <w:r w:rsidRPr="0086320B">
        <w:rPr>
          <w:rFonts w:cs="Calibri"/>
          <w:snapToGrid w:val="0"/>
        </w:rPr>
        <w:t>Blended activity (activities that involve a “live” component in combination with a provider-directed, learner-paced</w:t>
      </w:r>
      <w:r>
        <w:rPr>
          <w:rFonts w:cs="Calibri"/>
          <w:snapToGrid w:val="0"/>
        </w:rPr>
        <w:t xml:space="preserve"> component)</w:t>
      </w:r>
    </w:p>
    <w:p w14:paraId="683175E8" w14:textId="77777777" w:rsidR="00C21125" w:rsidRPr="003F72AD" w:rsidRDefault="00C21125" w:rsidP="00C2112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napToGrid w:val="0"/>
        </w:rPr>
      </w:pPr>
      <w:r w:rsidRPr="00C24E1B">
        <w:rPr>
          <w:rFonts w:cs="Calibri"/>
          <w:b/>
          <w:bCs/>
          <w:snapToGrid w:val="0"/>
        </w:rPr>
        <w:t>Date of prework</w:t>
      </w:r>
      <w:r w:rsidRPr="003F72AD">
        <w:rPr>
          <w:rFonts w:cs="Calibri"/>
          <w:snapToGrid w:val="0"/>
        </w:rPr>
        <w:t xml:space="preserve"> </w:t>
      </w:r>
      <w:sdt>
        <w:sdtPr>
          <w:rPr>
            <w:rFonts w:cs="Calibri"/>
            <w:snapToGrid w:val="0"/>
          </w:rPr>
          <w:id w:val="-1219355718"/>
          <w:placeholder>
            <w:docPart w:val="8312EF7CA2A544F5A5D76512FB789E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rPr>
              <w:rFonts w:eastAsiaTheme="majorEastAsia"/>
            </w:rPr>
            <w:t>Click or tap to enter a date.</w:t>
          </w:r>
        </w:sdtContent>
      </w:sdt>
    </w:p>
    <w:p w14:paraId="4C852FE7" w14:textId="77777777" w:rsidR="00C21125" w:rsidRPr="003F72AD" w:rsidRDefault="00C21125" w:rsidP="00C2112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napToGrid w:val="0"/>
        </w:rPr>
      </w:pPr>
      <w:r w:rsidRPr="00C24E1B">
        <w:rPr>
          <w:rFonts w:cs="Calibri"/>
          <w:b/>
          <w:bCs/>
          <w:snapToGrid w:val="0"/>
        </w:rPr>
        <w:t>Date of post work</w:t>
      </w:r>
      <w:r>
        <w:rPr>
          <w:rFonts w:cs="Calibri"/>
          <w:snapToGrid w:val="0"/>
        </w:rPr>
        <w:t xml:space="preserve"> </w:t>
      </w:r>
      <w:sdt>
        <w:sdtPr>
          <w:rPr>
            <w:rFonts w:eastAsiaTheme="majorEastAsia"/>
          </w:rPr>
          <w:id w:val="831181986"/>
          <w:placeholder>
            <w:docPart w:val="8312EF7CA2A544F5A5D76512FB789E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t>Click or tap to enter a date.</w:t>
          </w:r>
        </w:sdtContent>
      </w:sdt>
    </w:p>
    <w:p w14:paraId="2C8B9CF7" w14:textId="77777777" w:rsidR="00C21125" w:rsidRDefault="00C21125" w:rsidP="00C21125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napToGrid w:val="0"/>
        </w:rPr>
      </w:pPr>
      <w:r w:rsidRPr="00C24E1B">
        <w:rPr>
          <w:rFonts w:cs="Calibri"/>
          <w:b/>
          <w:bCs/>
          <w:snapToGrid w:val="0"/>
        </w:rPr>
        <w:t>Date of live activity</w:t>
      </w:r>
      <w:r>
        <w:rPr>
          <w:rFonts w:cs="Calibri"/>
          <w:snapToGrid w:val="0"/>
        </w:rPr>
        <w:t xml:space="preserve"> </w:t>
      </w:r>
      <w:sdt>
        <w:sdtPr>
          <w:rPr>
            <w:rFonts w:eastAsiaTheme="majorEastAsia"/>
          </w:rPr>
          <w:id w:val="-2119821066"/>
          <w:placeholder>
            <w:docPart w:val="8312EF7CA2A544F5A5D76512FB789E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rPr>
              <w:rFonts w:eastAsiaTheme="majorEastAsia"/>
            </w:rPr>
            <w:t>Click or tap to enter a date.</w:t>
          </w:r>
        </w:sdtContent>
      </w:sdt>
    </w:p>
    <w:p w14:paraId="031186BA" w14:textId="77777777" w:rsidR="00C21125" w:rsidRDefault="00C21125" w:rsidP="00C21125">
      <w:pPr>
        <w:pStyle w:val="ListParagraph"/>
        <w:spacing w:after="0" w:line="240" w:lineRule="auto"/>
        <w:rPr>
          <w:rFonts w:cs="Calibri"/>
          <w:snapToGrid w:val="0"/>
        </w:rPr>
      </w:pPr>
    </w:p>
    <w:p w14:paraId="526A3CA0" w14:textId="77777777" w:rsidR="00C21125" w:rsidRPr="00745017" w:rsidRDefault="00C21125" w:rsidP="00C21125">
      <w:pPr>
        <w:spacing w:after="0"/>
        <w:rPr>
          <w:b/>
          <w:bCs/>
        </w:rPr>
      </w:pPr>
      <w:r w:rsidRPr="00FA6C7B">
        <w:rPr>
          <w:rStyle w:val="SectionsChar"/>
          <w:szCs w:val="24"/>
        </w:rPr>
        <w:t>Desired Learning outcome (s).</w:t>
      </w:r>
      <w:r w:rsidRPr="00FA6C7B">
        <w:rPr>
          <w:b/>
          <w:bCs/>
        </w:rPr>
        <w:t xml:space="preserve"> </w:t>
      </w:r>
      <w:r w:rsidRPr="00745017">
        <w:t>This is the measurable goal that the activity sets out to achieve.</w:t>
      </w:r>
    </w:p>
    <w:sdt>
      <w:sdtPr>
        <w:rPr>
          <w:rFonts w:cs="Calibri"/>
          <w:snapToGrid w:val="0"/>
        </w:rPr>
        <w:id w:val="-1501492592"/>
        <w:placeholder>
          <w:docPart w:val="8E1299221FD94DF4857D2BC8A8A4261C"/>
        </w:placeholder>
        <w:showingPlcHdr/>
      </w:sdtPr>
      <w:sdtContent>
        <w:p w14:paraId="50A4A2AA" w14:textId="77777777" w:rsidR="00C21125" w:rsidRPr="00BE6F7E" w:rsidRDefault="00C21125" w:rsidP="00C21125">
          <w:pPr>
            <w:spacing w:after="0" w:line="240" w:lineRule="auto"/>
            <w:rPr>
              <w:rFonts w:cs="Calibri"/>
              <w:snapToGrid w:val="0"/>
            </w:rPr>
          </w:pPr>
          <w:r w:rsidRPr="0049280E">
            <w:rPr>
              <w:rFonts w:eastAsiaTheme="majorEastAsia"/>
            </w:rPr>
            <w:t>Click or tap here to enter text.</w:t>
          </w:r>
        </w:p>
      </w:sdtContent>
    </w:sdt>
    <w:p w14:paraId="57012AC0" w14:textId="77777777" w:rsidR="00C21125" w:rsidRPr="001B15F9" w:rsidRDefault="00C21125" w:rsidP="00C21125">
      <w:pPr>
        <w:pStyle w:val="Default"/>
        <w:rPr>
          <w:rStyle w:val="Heading2Char"/>
          <w:sz w:val="24"/>
          <w:szCs w:val="24"/>
        </w:rPr>
      </w:pPr>
    </w:p>
    <w:p w14:paraId="62D1DD2B" w14:textId="77777777" w:rsidR="00C21125" w:rsidRPr="001B15F9" w:rsidRDefault="00C21125" w:rsidP="00C21125">
      <w:pPr>
        <w:pStyle w:val="Sections"/>
        <w:rPr>
          <w:sz w:val="24"/>
          <w:szCs w:val="28"/>
        </w:rPr>
      </w:pPr>
      <w:r w:rsidRPr="001B15F9">
        <w:rPr>
          <w:sz w:val="22"/>
          <w:szCs w:val="24"/>
        </w:rPr>
        <w:t xml:space="preserve">Description of the evaluation method. </w:t>
      </w:r>
    </w:p>
    <w:p w14:paraId="281E9729" w14:textId="77777777" w:rsidR="00C21125" w:rsidRPr="00BA0B19" w:rsidRDefault="00C21125" w:rsidP="00C21125">
      <w:r w:rsidRPr="00BA0B19">
        <w:t xml:space="preserve">Explain how you will collect evidence to show change in knowledge, skills and/or practices of target audience at the end of the activity. </w:t>
      </w:r>
    </w:p>
    <w:sdt>
      <w:sdtPr>
        <w:rPr>
          <w:rStyle w:val="Heading2Char"/>
        </w:rPr>
        <w:id w:val="865948040"/>
        <w:placeholder>
          <w:docPart w:val="8E1299221FD94DF4857D2BC8A8A4261C"/>
        </w:placeholder>
        <w:showingPlcHdr/>
      </w:sdtPr>
      <w:sdtContent>
        <w:p w14:paraId="3899BFE2" w14:textId="77777777" w:rsidR="00C21125" w:rsidRPr="009A7FD1" w:rsidRDefault="00C21125" w:rsidP="00C21125">
          <w:pPr>
            <w:spacing w:after="0"/>
            <w:rPr>
              <w:rStyle w:val="Heading2Char"/>
            </w:rPr>
          </w:pPr>
          <w:r w:rsidRPr="0049280E">
            <w:rPr>
              <w:rFonts w:eastAsiaTheme="majorEastAsia"/>
            </w:rPr>
            <w:t>Click or tap here to enter text.</w:t>
          </w:r>
        </w:p>
      </w:sdtContent>
    </w:sdt>
    <w:p w14:paraId="7D631F95" w14:textId="77777777" w:rsidR="00C21125" w:rsidRDefault="00C21125" w:rsidP="00C21125">
      <w:pPr>
        <w:spacing w:after="0"/>
      </w:pPr>
    </w:p>
    <w:p w14:paraId="5EBF9934" w14:textId="77777777" w:rsidR="00C21125" w:rsidRPr="00444F4C" w:rsidRDefault="00C21125" w:rsidP="00C21125">
      <w:pPr>
        <w:spacing w:after="0"/>
      </w:pPr>
      <w:r w:rsidRPr="00444F4C">
        <w:t>Examples of Short-term evaluation options:</w:t>
      </w:r>
    </w:p>
    <w:p w14:paraId="3FA197EA" w14:textId="77777777" w:rsidR="00C21125" w:rsidRDefault="00C21125" w:rsidP="00C21125">
      <w:pPr>
        <w:spacing w:after="0"/>
        <w:rPr>
          <w:i/>
          <w:iCs/>
        </w:rPr>
      </w:pPr>
      <w:r w:rsidRPr="00444F4C">
        <w:rPr>
          <w:i/>
          <w:iCs/>
        </w:rPr>
        <w:t xml:space="preserve">Self-report of learner(s) intent to change </w:t>
      </w:r>
      <w:proofErr w:type="gramStart"/>
      <w:r w:rsidRPr="00444F4C">
        <w:rPr>
          <w:i/>
          <w:iCs/>
        </w:rPr>
        <w:t>practice</w:t>
      </w:r>
      <w:proofErr w:type="gramEnd"/>
    </w:p>
    <w:p w14:paraId="77654651" w14:textId="40B810C0" w:rsidR="00C21125" w:rsidRDefault="00C21125" w:rsidP="00C21125">
      <w:pPr>
        <w:spacing w:after="0"/>
        <w:rPr>
          <w:i/>
          <w:iCs/>
        </w:rPr>
      </w:pPr>
      <w:r>
        <w:rPr>
          <w:i/>
          <w:iCs/>
        </w:rPr>
        <w:t xml:space="preserve">Self-report of learners </w:t>
      </w:r>
      <w:proofErr w:type="gramStart"/>
      <w:r>
        <w:rPr>
          <w:i/>
          <w:iCs/>
        </w:rPr>
        <w:t>change</w:t>
      </w:r>
      <w:proofErr w:type="gramEnd"/>
      <w:r>
        <w:rPr>
          <w:i/>
          <w:iCs/>
        </w:rPr>
        <w:t xml:space="preserve"> in knowledge</w:t>
      </w:r>
    </w:p>
    <w:p w14:paraId="034776E2" w14:textId="77777777" w:rsidR="00C21125" w:rsidRPr="00444F4C" w:rsidRDefault="00C21125" w:rsidP="00C21125">
      <w:pPr>
        <w:spacing w:after="0"/>
        <w:rPr>
          <w:i/>
          <w:iCs/>
        </w:rPr>
      </w:pPr>
      <w:r>
        <w:rPr>
          <w:i/>
          <w:iCs/>
        </w:rPr>
        <w:t xml:space="preserve">Self-report of learner(s) change in confidence </w:t>
      </w:r>
    </w:p>
    <w:p w14:paraId="67A86D7A" w14:textId="77777777" w:rsidR="00C21125" w:rsidRPr="00444F4C" w:rsidRDefault="00C21125" w:rsidP="00C21125">
      <w:pPr>
        <w:spacing w:after="0"/>
        <w:rPr>
          <w:i/>
          <w:iCs/>
        </w:rPr>
      </w:pPr>
      <w:r w:rsidRPr="00444F4C">
        <w:rPr>
          <w:i/>
          <w:iCs/>
        </w:rPr>
        <w:t xml:space="preserve">Active participation in learning activity </w:t>
      </w:r>
    </w:p>
    <w:p w14:paraId="437CD610" w14:textId="77777777" w:rsidR="00C21125" w:rsidRDefault="00C21125" w:rsidP="00C21125">
      <w:pPr>
        <w:spacing w:after="0"/>
      </w:pPr>
      <w:r w:rsidRPr="00444F4C">
        <w:rPr>
          <w:i/>
          <w:iCs/>
        </w:rPr>
        <w:t>Post-test (knowledge</w:t>
      </w:r>
      <w:r w:rsidRPr="00444F4C">
        <w:t>)</w:t>
      </w:r>
    </w:p>
    <w:p w14:paraId="272CEE25" w14:textId="77777777" w:rsidR="00C21125" w:rsidRPr="00FA6C7B" w:rsidRDefault="00C21125" w:rsidP="00C21125">
      <w:pPr>
        <w:spacing w:after="0"/>
        <w:rPr>
          <w:sz w:val="14"/>
          <w:szCs w:val="14"/>
        </w:rPr>
      </w:pPr>
    </w:p>
    <w:p w14:paraId="01B8BC1D" w14:textId="77777777" w:rsidR="00C21125" w:rsidRPr="001B15F9" w:rsidRDefault="00C21125" w:rsidP="00C21125">
      <w:pPr>
        <w:pStyle w:val="Sections"/>
        <w:rPr>
          <w:sz w:val="22"/>
          <w:szCs w:val="24"/>
        </w:rPr>
      </w:pPr>
      <w:r w:rsidRPr="001B15F9">
        <w:rPr>
          <w:sz w:val="22"/>
          <w:szCs w:val="24"/>
        </w:rPr>
        <w:t>Requirements for participants successful completion</w:t>
      </w:r>
    </w:p>
    <w:sdt>
      <w:sdtPr>
        <w:id w:val="-1996563666"/>
        <w:placeholder>
          <w:docPart w:val="8E1299221FD94DF4857D2BC8A8A4261C"/>
        </w:placeholder>
        <w:showingPlcHdr/>
      </w:sdtPr>
      <w:sdtContent>
        <w:p w14:paraId="271560A1" w14:textId="77777777" w:rsidR="00C21125" w:rsidRDefault="00C21125" w:rsidP="00C21125">
          <w:pPr>
            <w:spacing w:after="0"/>
          </w:pPr>
          <w:r w:rsidRPr="0049280E">
            <w:rPr>
              <w:rFonts w:eastAsiaTheme="majorEastAsia" w:cs="Calibri"/>
              <w:snapToGrid w:val="0"/>
            </w:rPr>
            <w:t>Click or tap here to enter text.</w:t>
          </w:r>
        </w:p>
      </w:sdtContent>
    </w:sdt>
    <w:p w14:paraId="7A28CDE3" w14:textId="77777777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>Number of contact hours to be awarded and identification/description of how contact hours were calculated.</w:t>
      </w:r>
    </w:p>
    <w:p w14:paraId="0A6F86AA" w14:textId="77777777" w:rsidR="00C21125" w:rsidRDefault="00C21125" w:rsidP="00C21125">
      <w:r>
        <w:t xml:space="preserve">If Live: Number of hours  </w:t>
      </w:r>
      <w:sdt>
        <w:sdtPr>
          <w:id w:val="2010091045"/>
          <w:placeholder>
            <w:docPart w:val="8E1299221FD94DF4857D2BC8A8A4261C"/>
          </w:placeholder>
          <w:showingPlcHdr/>
        </w:sdtPr>
        <w:sdtContent>
          <w:r w:rsidRPr="00A5634F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Note: Time spent evaluating the learning activity may be included in the total time when calculating contact hours. Total Minutes </w:t>
      </w:r>
      <w:sdt>
        <w:sdtPr>
          <w:id w:val="-160157757"/>
          <w:placeholder>
            <w:docPart w:val="54A772D6DB4045E9A297975947A673EA"/>
          </w:placeholder>
          <w:showingPlcHdr/>
        </w:sdtPr>
        <w:sdtContent>
          <w:r w:rsidRPr="0049280E">
            <w:rPr>
              <w:rFonts w:eastAsiaTheme="majorEastAsia" w:cs="Calibri"/>
              <w:snapToGrid w:val="0"/>
            </w:rPr>
            <w:t>Click or tap here to enter text.</w:t>
          </w:r>
        </w:sdtContent>
      </w:sdt>
      <w:r>
        <w:t xml:space="preserve">divided by 60= </w:t>
      </w:r>
      <w:sdt>
        <w:sdtPr>
          <w:id w:val="-1916932768"/>
          <w:placeholder>
            <w:docPart w:val="54A772D6DB4045E9A297975947A673EA"/>
          </w:placeholder>
          <w:showingPlcHdr/>
        </w:sdtPr>
        <w:sdtContent>
          <w:r w:rsidRPr="0049280E">
            <w:rPr>
              <w:rFonts w:eastAsiaTheme="majorEastAsia" w:cs="Calibri"/>
              <w:snapToGrid w:val="0"/>
            </w:rPr>
            <w:t>Click or tap here to enter text.</w:t>
          </w:r>
        </w:sdtContent>
      </w:sdt>
      <w:r>
        <w:t>contact hr.(s)</w:t>
      </w:r>
    </w:p>
    <w:p w14:paraId="738DCB59" w14:textId="77777777" w:rsidR="00C21125" w:rsidRDefault="00C21125" w:rsidP="00C21125">
      <w:r>
        <w:t xml:space="preserve">If Enduring: Number of hours  </w:t>
      </w:r>
      <w:sdt>
        <w:sdtPr>
          <w:id w:val="1433006771"/>
          <w:placeholder>
            <w:docPart w:val="8E1299221FD94DF4857D2BC8A8A4261C"/>
          </w:placeholder>
          <w:showingPlcHdr/>
        </w:sdtPr>
        <w:sdtContent>
          <w:r w:rsidRPr="00A5634F">
            <w:rPr>
              <w:rStyle w:val="PlaceholderText"/>
              <w:rFonts w:eastAsiaTheme="majorEastAsia"/>
            </w:rPr>
            <w:t>Click or tap here to enter text.</w:t>
          </w:r>
        </w:sdtContent>
      </w:sdt>
      <w:r>
        <w:t xml:space="preserve"> Method of calculating contact hours:  </w:t>
      </w:r>
      <w:sdt>
        <w:sdtPr>
          <w:id w:val="1477486532"/>
          <w:placeholder>
            <w:docPart w:val="8E1299221FD94DF4857D2BC8A8A4261C"/>
          </w:placeholder>
          <w:showingPlcHdr/>
        </w:sdtPr>
        <w:sdtContent>
          <w:r w:rsidRPr="0049280E">
            <w:rPr>
              <w:rFonts w:eastAsiaTheme="majorEastAsia" w:cs="Calibri"/>
              <w:snapToGrid w:val="0"/>
            </w:rPr>
            <w:t>Click or tap here to enter text.</w:t>
          </w:r>
        </w:sdtContent>
      </w:sdt>
      <w:r>
        <w:t xml:space="preserve"> </w:t>
      </w:r>
      <w:sdt>
        <w:sdtPr>
          <w:id w:val="2130203598"/>
          <w:placeholder>
            <w:docPart w:val="54A772D6DB4045E9A297975947A673EA"/>
          </w:placeholder>
        </w:sdtPr>
        <w:sdtContent>
          <w:r>
            <w:t xml:space="preserve">  </w:t>
          </w:r>
        </w:sdtContent>
      </w:sdt>
      <w:r>
        <w:t xml:space="preserve">     Pilot Study    </w:t>
      </w:r>
      <w:sdt>
        <w:sdtPr>
          <w:id w:val="-7081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Historical Data   </w:t>
      </w:r>
      <w:sdt>
        <w:sdtPr>
          <w:id w:val="50988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Complexity of Content    </w:t>
      </w:r>
      <w:sdt>
        <w:sdtPr>
          <w:id w:val="7294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Other: </w:t>
      </w:r>
      <w:sdt>
        <w:sdtPr>
          <w:id w:val="-2064095026"/>
          <w:placeholder>
            <w:docPart w:val="54A772D6DB4045E9A297975947A673EA"/>
          </w:placeholder>
          <w:showingPlcHdr/>
        </w:sdtPr>
        <w:sdtContent>
          <w:r w:rsidRPr="0049280E">
            <w:rPr>
              <w:rFonts w:eastAsiaTheme="majorEastAsia" w:cs="Calibri"/>
              <w:snapToGrid w:val="0"/>
            </w:rPr>
            <w:t>Click or tap here to enter text.</w:t>
          </w:r>
        </w:sdtContent>
      </w:sdt>
    </w:p>
    <w:p w14:paraId="21BEF9E3" w14:textId="77777777" w:rsidR="00C21125" w:rsidRDefault="00C21125" w:rsidP="00C21125">
      <w:pPr>
        <w:rPr>
          <w:rFonts w:cs="Calibri"/>
        </w:rPr>
      </w:pPr>
      <w:r>
        <w:t xml:space="preserve">Journal activities calculated with Mergener formula </w:t>
      </w:r>
      <w:hyperlink r:id="rId8" w:history="1">
        <w:r>
          <w:rPr>
            <w:rStyle w:val="Hyperlink"/>
            <w:rFonts w:eastAsiaTheme="majorEastAsia" w:cs="Calibri"/>
          </w:rPr>
          <w:t>touchcalc.com/calculators/</w:t>
        </w:r>
        <w:proofErr w:type="spellStart"/>
        <w:r>
          <w:rPr>
            <w:rStyle w:val="Hyperlink"/>
            <w:rFonts w:eastAsiaTheme="majorEastAsia" w:cs="Calibri"/>
          </w:rPr>
          <w:t>mergener</w:t>
        </w:r>
        <w:proofErr w:type="spellEnd"/>
      </w:hyperlink>
      <w:r>
        <w:rPr>
          <w:rFonts w:cs="Calibri"/>
        </w:rPr>
        <w:t xml:space="preserve"> </w:t>
      </w:r>
    </w:p>
    <w:p w14:paraId="499897E4" w14:textId="77777777" w:rsidR="00C21125" w:rsidRDefault="00C21125" w:rsidP="00C21125">
      <w:pPr>
        <w:pStyle w:val="Sections"/>
        <w:rPr>
          <w:sz w:val="22"/>
          <w:szCs w:val="24"/>
        </w:rPr>
      </w:pPr>
    </w:p>
    <w:p w14:paraId="1080E4C2" w14:textId="77777777" w:rsidR="00C21125" w:rsidRDefault="00C21125" w:rsidP="00C21125">
      <w:pPr>
        <w:pStyle w:val="Sections"/>
        <w:rPr>
          <w:sz w:val="22"/>
          <w:szCs w:val="24"/>
        </w:rPr>
      </w:pPr>
    </w:p>
    <w:p w14:paraId="36854A50" w14:textId="7E07E8F4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lastRenderedPageBreak/>
        <w:t>Criteria for Awarding Contact Hours (Check all that apply):</w:t>
      </w:r>
    </w:p>
    <w:p w14:paraId="3280B887" w14:textId="77777777" w:rsidR="00C21125" w:rsidRPr="00D11FB7" w:rsidRDefault="00C21125" w:rsidP="00C21125">
      <w:pPr>
        <w:tabs>
          <w:tab w:val="left" w:pos="0"/>
          <w:tab w:val="left" w:pos="360"/>
        </w:tabs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-72930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D11FB7">
        <w:rPr>
          <w:rFonts w:cs="Calibri"/>
        </w:rPr>
        <w:t xml:space="preserve">Attendance for a specified </w:t>
      </w:r>
      <w:proofErr w:type="gramStart"/>
      <w:r w:rsidRPr="00D11FB7">
        <w:rPr>
          <w:rFonts w:cs="Calibri"/>
        </w:rPr>
        <w:t>period of time</w:t>
      </w:r>
      <w:proofErr w:type="gramEnd"/>
      <w:r w:rsidRPr="00D11FB7">
        <w:rPr>
          <w:rFonts w:cs="Calibri"/>
        </w:rPr>
        <w:t xml:space="preserve"> (e.g., 100% of activity, or miss no more than 10 minutes of activity)</w:t>
      </w:r>
    </w:p>
    <w:p w14:paraId="0F33E83D" w14:textId="77777777" w:rsidR="00C21125" w:rsidRPr="00D11FB7" w:rsidRDefault="00C21125" w:rsidP="00C21125">
      <w:pPr>
        <w:tabs>
          <w:tab w:val="left" w:pos="-1980"/>
          <w:tab w:val="left" w:pos="360"/>
        </w:tabs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-200920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D11FB7">
        <w:rPr>
          <w:rFonts w:cs="Calibri"/>
        </w:rPr>
        <w:t>Credit awarded commensurate with participation.</w:t>
      </w:r>
    </w:p>
    <w:p w14:paraId="556133CA" w14:textId="77777777" w:rsidR="00C21125" w:rsidRPr="00D11FB7" w:rsidRDefault="00C21125" w:rsidP="00C21125">
      <w:pPr>
        <w:tabs>
          <w:tab w:val="left" w:pos="-1440"/>
          <w:tab w:val="left" w:pos="900"/>
        </w:tabs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-149926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D11FB7">
        <w:rPr>
          <w:rFonts w:cs="Calibri"/>
        </w:rPr>
        <w:t>Attendance at 1 or more sessions of a conference or multi-session activity</w:t>
      </w:r>
    </w:p>
    <w:p w14:paraId="0D0CBF1A" w14:textId="77777777" w:rsidR="00C21125" w:rsidRPr="00D11FB7" w:rsidRDefault="00C21125" w:rsidP="00C21125">
      <w:pPr>
        <w:tabs>
          <w:tab w:val="left" w:pos="-1260"/>
          <w:tab w:val="left" w:pos="900"/>
        </w:tabs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  <w:snapToGrid w:val="0"/>
          </w:rPr>
          <w:id w:val="-34887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napToGrid w:val="0"/>
            </w:rPr>
            <w:t>☐</w:t>
          </w:r>
        </w:sdtContent>
      </w:sdt>
      <w:r w:rsidRPr="00D11FB7">
        <w:rPr>
          <w:rFonts w:cs="Calibri"/>
        </w:rPr>
        <w:t xml:space="preserve">Completion/submission of evaluation form </w:t>
      </w:r>
    </w:p>
    <w:p w14:paraId="3D0BFF71" w14:textId="77777777" w:rsidR="00C21125" w:rsidRPr="00D11FB7" w:rsidRDefault="00C21125" w:rsidP="00C21125">
      <w:pPr>
        <w:tabs>
          <w:tab w:val="left" w:pos="-1350"/>
          <w:tab w:val="left" w:pos="900"/>
        </w:tabs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-8581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D11FB7">
        <w:rPr>
          <w:rFonts w:cs="Calibri"/>
        </w:rPr>
        <w:t xml:space="preserve">Successful completion of a post-test (e.g., attendee must score </w:t>
      </w:r>
      <w:r>
        <w:rPr>
          <w:rFonts w:cs="Calibri"/>
          <w:snapToGrid w:val="0"/>
          <w:u w:val="single"/>
          <w:shd w:val="clear" w:color="auto" w:fill="CAEDFB" w:themeFill="accent4" w:themeFillTint="3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="Calibri"/>
          <w:snapToGrid w:val="0"/>
          <w:u w:val="single"/>
          <w:shd w:val="clear" w:color="auto" w:fill="CAEDFB" w:themeFill="accent4" w:themeFillTint="33"/>
        </w:rPr>
        <w:instrText xml:space="preserve"> FORMTEXT </w:instrText>
      </w:r>
      <w:r>
        <w:rPr>
          <w:rFonts w:cs="Calibri"/>
          <w:snapToGrid w:val="0"/>
          <w:u w:val="single"/>
          <w:shd w:val="clear" w:color="auto" w:fill="CAEDFB" w:themeFill="accent4" w:themeFillTint="33"/>
        </w:rPr>
      </w:r>
      <w:r>
        <w:rPr>
          <w:rFonts w:cs="Calibri"/>
          <w:snapToGrid w:val="0"/>
          <w:u w:val="single"/>
          <w:shd w:val="clear" w:color="auto" w:fill="CAEDFB" w:themeFill="accent4" w:themeFillTint="33"/>
        </w:rPr>
        <w:fldChar w:fldCharType="separate"/>
      </w:r>
      <w:r>
        <w:rPr>
          <w:rFonts w:cs="Calibri"/>
          <w:noProof/>
          <w:snapToGrid w:val="0"/>
          <w:u w:val="single"/>
          <w:shd w:val="clear" w:color="auto" w:fill="CAEDFB" w:themeFill="accent4" w:themeFillTint="33"/>
        </w:rPr>
        <w:t> </w:t>
      </w:r>
      <w:r>
        <w:rPr>
          <w:rFonts w:cs="Calibri"/>
          <w:noProof/>
          <w:snapToGrid w:val="0"/>
          <w:u w:val="single"/>
          <w:shd w:val="clear" w:color="auto" w:fill="CAEDFB" w:themeFill="accent4" w:themeFillTint="33"/>
        </w:rPr>
        <w:t> </w:t>
      </w:r>
      <w:r>
        <w:rPr>
          <w:rFonts w:cs="Calibri"/>
          <w:noProof/>
          <w:snapToGrid w:val="0"/>
          <w:u w:val="single"/>
          <w:shd w:val="clear" w:color="auto" w:fill="CAEDFB" w:themeFill="accent4" w:themeFillTint="33"/>
        </w:rPr>
        <w:t> </w:t>
      </w:r>
      <w:r>
        <w:rPr>
          <w:rFonts w:cs="Calibri"/>
          <w:noProof/>
          <w:snapToGrid w:val="0"/>
          <w:u w:val="single"/>
          <w:shd w:val="clear" w:color="auto" w:fill="CAEDFB" w:themeFill="accent4" w:themeFillTint="33"/>
        </w:rPr>
        <w:t> </w:t>
      </w:r>
      <w:r>
        <w:rPr>
          <w:rFonts w:cs="Calibri"/>
          <w:noProof/>
          <w:snapToGrid w:val="0"/>
          <w:u w:val="single"/>
          <w:shd w:val="clear" w:color="auto" w:fill="CAEDFB" w:themeFill="accent4" w:themeFillTint="33"/>
        </w:rPr>
        <w:t> </w:t>
      </w:r>
      <w:r>
        <w:rPr>
          <w:rFonts w:cs="Calibri"/>
          <w:snapToGrid w:val="0"/>
          <w:u w:val="single"/>
          <w:shd w:val="clear" w:color="auto" w:fill="CAEDFB" w:themeFill="accent4" w:themeFillTint="33"/>
        </w:rPr>
        <w:fldChar w:fldCharType="end"/>
      </w:r>
      <w:bookmarkEnd w:id="3"/>
      <w:r w:rsidRPr="00D11FB7">
        <w:rPr>
          <w:rFonts w:cs="Calibri"/>
        </w:rPr>
        <w:t>% or higher)</w:t>
      </w:r>
    </w:p>
    <w:p w14:paraId="10537855" w14:textId="77777777" w:rsidR="00C21125" w:rsidRPr="00D11FB7" w:rsidRDefault="00C21125" w:rsidP="00C21125">
      <w:pPr>
        <w:tabs>
          <w:tab w:val="left" w:pos="-1170"/>
          <w:tab w:val="left" w:pos="900"/>
        </w:tabs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121917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D11FB7">
        <w:rPr>
          <w:rFonts w:cs="Calibri"/>
        </w:rPr>
        <w:t xml:space="preserve">Successful completion of a return demonstration </w:t>
      </w:r>
    </w:p>
    <w:p w14:paraId="6D3C0608" w14:textId="77777777" w:rsidR="00C21125" w:rsidRPr="00D11FB7" w:rsidRDefault="00C21125" w:rsidP="00C21125">
      <w:pPr>
        <w:tabs>
          <w:tab w:val="left" w:pos="0"/>
          <w:tab w:val="left" w:pos="360"/>
        </w:tabs>
        <w:spacing w:after="0" w:line="240" w:lineRule="auto"/>
        <w:ind w:left="360"/>
        <w:rPr>
          <w:rFonts w:ascii="MS Gothic" w:eastAsia="MS Gothic" w:hAnsi="MS Gothic" w:cs="Calibri"/>
        </w:rPr>
      </w:pPr>
      <w:sdt>
        <w:sdtPr>
          <w:rPr>
            <w:rFonts w:ascii="MS Gothic" w:eastAsia="MS Gothic" w:hAnsi="MS Gothic" w:cs="Calibri"/>
          </w:rPr>
          <w:id w:val="-65484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1FB7">
            <w:rPr>
              <w:rFonts w:ascii="MS Gothic" w:eastAsia="MS Gothic" w:hAnsi="MS Gothic" w:cs="Calibri" w:hint="eastAsia"/>
            </w:rPr>
            <w:t>☐</w:t>
          </w:r>
        </w:sdtContent>
      </w:sdt>
      <w:r w:rsidRPr="00D11FB7">
        <w:rPr>
          <w:rFonts w:eastAsia="MS Gothic" w:cs="Calibri"/>
        </w:rPr>
        <w:t>Other – List or Describe:</w:t>
      </w:r>
      <w:r w:rsidRPr="00D11FB7">
        <w:rPr>
          <w:rFonts w:ascii="MS Gothic" w:eastAsia="MS Gothic" w:hAnsi="MS Gothic" w:cs="Calibri"/>
        </w:rPr>
        <w:t xml:space="preserve">  </w:t>
      </w:r>
    </w:p>
    <w:p w14:paraId="69FFCAD2" w14:textId="77777777" w:rsidR="00C21125" w:rsidRDefault="00C21125" w:rsidP="00C21125">
      <w:pPr>
        <w:pStyle w:val="Sections"/>
        <w:rPr>
          <w:sz w:val="22"/>
          <w:szCs w:val="24"/>
        </w:rPr>
      </w:pPr>
      <w:bookmarkStart w:id="4" w:name="_Hlk159493418"/>
    </w:p>
    <w:p w14:paraId="148078CA" w14:textId="3BD4B3BA" w:rsidR="00C21125" w:rsidRPr="00FA6C7B" w:rsidRDefault="00C21125" w:rsidP="00C21125">
      <w:pPr>
        <w:pStyle w:val="Sections"/>
        <w:rPr>
          <w:sz w:val="22"/>
          <w:szCs w:val="24"/>
        </w:rPr>
      </w:pPr>
      <w:r w:rsidRPr="00FA6C7B">
        <w:rPr>
          <w:sz w:val="22"/>
          <w:szCs w:val="24"/>
        </w:rPr>
        <w:t>Nurse planner name and credentials.</w:t>
      </w:r>
    </w:p>
    <w:sdt>
      <w:sdtPr>
        <w:id w:val="1593351242"/>
        <w:placeholder>
          <w:docPart w:val="8E1299221FD94DF4857D2BC8A8A4261C"/>
        </w:placeholder>
        <w:showingPlcHdr/>
      </w:sdtPr>
      <w:sdtContent>
        <w:p w14:paraId="1FA6A6F7" w14:textId="77777777" w:rsidR="00C21125" w:rsidRDefault="00C21125" w:rsidP="00C21125">
          <w:r w:rsidRPr="0049280E">
            <w:rPr>
              <w:rFonts w:eastAsiaTheme="majorEastAsia" w:cs="Calibri"/>
              <w:snapToGrid w:val="0"/>
            </w:rPr>
            <w:t>Click or tap here to enter text.</w:t>
          </w:r>
        </w:p>
      </w:sdtContent>
    </w:sdt>
    <w:p w14:paraId="57601371" w14:textId="77777777" w:rsidR="00C21125" w:rsidRPr="0049280E" w:rsidRDefault="00C21125" w:rsidP="00C21125">
      <w:pPr>
        <w:rPr>
          <w:sz w:val="28"/>
          <w:szCs w:val="28"/>
        </w:rPr>
      </w:pPr>
      <w:r w:rsidRPr="00FA6C7B">
        <w:rPr>
          <w:rStyle w:val="SectionsChar"/>
          <w:szCs w:val="24"/>
        </w:rPr>
        <w:t>Date Form Completed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918524638"/>
          <w:placeholder>
            <w:docPart w:val="281D137F891C4F12829479D9767A7E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9280E">
            <w:rPr>
              <w:snapToGrid w:val="0"/>
            </w:rPr>
            <w:t>Click or tap to enter a date.</w:t>
          </w:r>
        </w:sdtContent>
      </w:sdt>
    </w:p>
    <w:bookmarkEnd w:id="4"/>
    <w:p w14:paraId="1BD6BB5B" w14:textId="77777777" w:rsidR="00C21125" w:rsidRPr="00BE6F7E" w:rsidRDefault="00C21125" w:rsidP="00C21125"/>
    <w:bookmarkEnd w:id="0"/>
    <w:p w14:paraId="3F4125DE" w14:textId="77777777" w:rsidR="00BE6F7E" w:rsidRPr="00C21125" w:rsidRDefault="00BE6F7E" w:rsidP="00C21125"/>
    <w:sectPr w:rsidR="00BE6F7E" w:rsidRPr="00C21125" w:rsidSect="00AC3FCC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18F1" w14:textId="77777777" w:rsidR="00AC3FCC" w:rsidRDefault="00AC3FCC" w:rsidP="007E5390">
      <w:pPr>
        <w:spacing w:after="0" w:line="240" w:lineRule="auto"/>
      </w:pPr>
      <w:r>
        <w:separator/>
      </w:r>
    </w:p>
  </w:endnote>
  <w:endnote w:type="continuationSeparator" w:id="0">
    <w:p w14:paraId="01DBB3E3" w14:textId="77777777" w:rsidR="00AC3FCC" w:rsidRDefault="00AC3FCC" w:rsidP="007E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89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C7D1A" w14:textId="343DBC3C" w:rsidR="007E5390" w:rsidRDefault="007E53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8326F" w14:textId="1110E8D7" w:rsidR="007E5390" w:rsidRDefault="00C24E1B">
    <w:pPr>
      <w:pStyle w:val="Footer"/>
    </w:pPr>
    <w:r>
      <w:t>Updated 02/24/2024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148D" w14:textId="77777777" w:rsidR="00AC3FCC" w:rsidRDefault="00AC3FCC" w:rsidP="007E5390">
      <w:pPr>
        <w:spacing w:after="0" w:line="240" w:lineRule="auto"/>
      </w:pPr>
      <w:r>
        <w:separator/>
      </w:r>
    </w:p>
  </w:footnote>
  <w:footnote w:type="continuationSeparator" w:id="0">
    <w:p w14:paraId="1503D932" w14:textId="77777777" w:rsidR="00AC3FCC" w:rsidRDefault="00AC3FCC" w:rsidP="007E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732D" w14:textId="26FDD45F" w:rsidR="007E5390" w:rsidRPr="00D22726" w:rsidRDefault="00C21125" w:rsidP="00D22726">
    <w:pPr>
      <w:pStyle w:val="Header"/>
      <w:jc w:val="center"/>
      <w:rPr>
        <w:b/>
        <w:bCs/>
        <w:sz w:val="40"/>
        <w:szCs w:val="40"/>
      </w:rPr>
    </w:pPr>
    <w:r>
      <w:rPr>
        <w:b/>
        <w:bCs/>
        <w:noProof/>
        <w:sz w:val="28"/>
        <w:szCs w:val="28"/>
        <w14:ligatures w14:val="standardContextual"/>
      </w:rPr>
      <w:drawing>
        <wp:anchor distT="0" distB="0" distL="114300" distR="114300" simplePos="0" relativeHeight="251658240" behindDoc="0" locked="0" layoutInCell="1" allowOverlap="1" wp14:anchorId="7BA3B2D2" wp14:editId="5626F392">
          <wp:simplePos x="0" y="0"/>
          <wp:positionH relativeFrom="column">
            <wp:posOffset>38100</wp:posOffset>
          </wp:positionH>
          <wp:positionV relativeFrom="paragraph">
            <wp:posOffset>-195580</wp:posOffset>
          </wp:positionV>
          <wp:extent cx="1657350" cy="593090"/>
          <wp:effectExtent l="0" t="0" r="0" b="0"/>
          <wp:wrapSquare wrapText="bothSides"/>
          <wp:docPr id="56980571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805718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390" w:rsidRPr="00D22726">
      <w:rPr>
        <w:b/>
        <w:bCs/>
        <w:sz w:val="40"/>
        <w:szCs w:val="40"/>
      </w:rPr>
      <w:t>AAOHN Education Planning Table</w:t>
    </w:r>
  </w:p>
  <w:p w14:paraId="1779E472" w14:textId="709BE06E" w:rsidR="003849FB" w:rsidRPr="003849FB" w:rsidRDefault="003849FB" w:rsidP="00D22726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0C14"/>
    <w:multiLevelType w:val="hybridMultilevel"/>
    <w:tmpl w:val="F4FE4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42657"/>
    <w:multiLevelType w:val="hybridMultilevel"/>
    <w:tmpl w:val="3B06C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41CC7"/>
    <w:multiLevelType w:val="hybridMultilevel"/>
    <w:tmpl w:val="F88C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3BE5"/>
    <w:multiLevelType w:val="hybridMultilevel"/>
    <w:tmpl w:val="FBC2C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DD1DB6"/>
    <w:multiLevelType w:val="hybridMultilevel"/>
    <w:tmpl w:val="F66AEEC0"/>
    <w:lvl w:ilvl="0" w:tplc="A69AFEA8">
      <w:start w:val="1"/>
      <w:numFmt w:val="decimal"/>
      <w:lvlText w:val="%1."/>
      <w:lvlJc w:val="left"/>
      <w:pPr>
        <w:ind w:left="4" w:hanging="360"/>
      </w:pPr>
      <w:rPr>
        <w:rFonts w:hint="default"/>
        <w:b/>
        <w:bCs w:val="0"/>
        <w:sz w:val="24"/>
      </w:rPr>
    </w:lvl>
    <w:lvl w:ilvl="1" w:tplc="04090019">
      <w:start w:val="1"/>
      <w:numFmt w:val="lowerLetter"/>
      <w:lvlText w:val="%2."/>
      <w:lvlJc w:val="left"/>
      <w:pPr>
        <w:ind w:left="724" w:hanging="360"/>
      </w:pPr>
    </w:lvl>
    <w:lvl w:ilvl="2" w:tplc="04090001">
      <w:start w:val="1"/>
      <w:numFmt w:val="bullet"/>
      <w:lvlText w:val=""/>
      <w:lvlJc w:val="left"/>
      <w:pPr>
        <w:ind w:left="144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5" w15:restartNumberingAfterBreak="0">
    <w:nsid w:val="5F3A0378"/>
    <w:multiLevelType w:val="hybridMultilevel"/>
    <w:tmpl w:val="8474E26E"/>
    <w:lvl w:ilvl="0" w:tplc="A69AFEA8">
      <w:start w:val="1"/>
      <w:numFmt w:val="decimal"/>
      <w:lvlText w:val="%1."/>
      <w:lvlJc w:val="left"/>
      <w:pPr>
        <w:ind w:left="4" w:hanging="360"/>
      </w:pPr>
      <w:rPr>
        <w:rFonts w:hint="default"/>
        <w:b/>
        <w:bCs w:val="0"/>
        <w:sz w:val="24"/>
      </w:rPr>
    </w:lvl>
    <w:lvl w:ilvl="1" w:tplc="04090019">
      <w:start w:val="1"/>
      <w:numFmt w:val="lowerLetter"/>
      <w:lvlText w:val="%2."/>
      <w:lvlJc w:val="left"/>
      <w:pPr>
        <w:ind w:left="724" w:hanging="360"/>
      </w:pPr>
    </w:lvl>
    <w:lvl w:ilvl="2" w:tplc="04090001">
      <w:start w:val="1"/>
      <w:numFmt w:val="bullet"/>
      <w:lvlText w:val=""/>
      <w:lvlJc w:val="left"/>
      <w:pPr>
        <w:ind w:left="1444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6" w15:restartNumberingAfterBreak="0">
    <w:nsid w:val="67B31360"/>
    <w:multiLevelType w:val="hybridMultilevel"/>
    <w:tmpl w:val="0FC8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2434E"/>
    <w:multiLevelType w:val="hybridMultilevel"/>
    <w:tmpl w:val="922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6236">
    <w:abstractNumId w:val="4"/>
  </w:num>
  <w:num w:numId="2" w16cid:durableId="140192442">
    <w:abstractNumId w:val="5"/>
  </w:num>
  <w:num w:numId="3" w16cid:durableId="892499812">
    <w:abstractNumId w:val="2"/>
  </w:num>
  <w:num w:numId="4" w16cid:durableId="56438881">
    <w:abstractNumId w:val="1"/>
  </w:num>
  <w:num w:numId="5" w16cid:durableId="731578739">
    <w:abstractNumId w:val="3"/>
  </w:num>
  <w:num w:numId="6" w16cid:durableId="1115322427">
    <w:abstractNumId w:val="0"/>
  </w:num>
  <w:num w:numId="7" w16cid:durableId="465241303">
    <w:abstractNumId w:val="7"/>
  </w:num>
  <w:num w:numId="8" w16cid:durableId="2020692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7"/>
    <w:rsid w:val="00035813"/>
    <w:rsid w:val="00060319"/>
    <w:rsid w:val="00081296"/>
    <w:rsid w:val="000824E2"/>
    <w:rsid w:val="00096344"/>
    <w:rsid w:val="000D422E"/>
    <w:rsid w:val="000E711C"/>
    <w:rsid w:val="0019777A"/>
    <w:rsid w:val="001F4D11"/>
    <w:rsid w:val="002D7837"/>
    <w:rsid w:val="003849FB"/>
    <w:rsid w:val="00386B79"/>
    <w:rsid w:val="0049280E"/>
    <w:rsid w:val="005E3FB8"/>
    <w:rsid w:val="00646789"/>
    <w:rsid w:val="006615D2"/>
    <w:rsid w:val="006B0A60"/>
    <w:rsid w:val="00745017"/>
    <w:rsid w:val="007D4F91"/>
    <w:rsid w:val="007E5390"/>
    <w:rsid w:val="008F41D0"/>
    <w:rsid w:val="0096624D"/>
    <w:rsid w:val="00992207"/>
    <w:rsid w:val="00A85C28"/>
    <w:rsid w:val="00AC3FCC"/>
    <w:rsid w:val="00AD63DC"/>
    <w:rsid w:val="00B701E4"/>
    <w:rsid w:val="00BE6F7E"/>
    <w:rsid w:val="00C140F0"/>
    <w:rsid w:val="00C21125"/>
    <w:rsid w:val="00C24E1B"/>
    <w:rsid w:val="00CD33B4"/>
    <w:rsid w:val="00D22726"/>
    <w:rsid w:val="00E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4D69F"/>
  <w15:chartTrackingRefBased/>
  <w15:docId w15:val="{1AAB4961-6265-4DE5-BDE3-EC1CBBD4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F0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2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140F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90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90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BodyText3">
    <w:name w:val="Body Text 3"/>
    <w:basedOn w:val="Normal"/>
    <w:link w:val="BodyText3Char"/>
    <w:rsid w:val="00BE6F7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BE6F7E"/>
    <w:rPr>
      <w:rFonts w:ascii="Calibri" w:eastAsia="Times New Roman" w:hAnsi="Calibri" w:cs="Times New Roman"/>
      <w:kern w:val="0"/>
      <w:szCs w:val="16"/>
      <w:lang w:bidi="en-US"/>
      <w14:ligatures w14:val="none"/>
    </w:rPr>
  </w:style>
  <w:style w:type="character" w:customStyle="1" w:styleId="Style1">
    <w:name w:val="Style1"/>
    <w:basedOn w:val="DefaultParagraphFont"/>
    <w:uiPriority w:val="1"/>
    <w:rsid w:val="00BE6F7E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E6F7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E6F7E"/>
    <w:rPr>
      <w:color w:val="467886" w:themeColor="hyperlink"/>
      <w:u w:val="single"/>
    </w:rPr>
  </w:style>
  <w:style w:type="paragraph" w:customStyle="1" w:styleId="Default">
    <w:name w:val="Default"/>
    <w:rsid w:val="00745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Sections">
    <w:name w:val="Sections"/>
    <w:basedOn w:val="Normal"/>
    <w:link w:val="SectionsChar"/>
    <w:qFormat/>
    <w:rsid w:val="00C21125"/>
    <w:pPr>
      <w:spacing w:after="160" w:line="259" w:lineRule="auto"/>
    </w:pPr>
    <w:rPr>
      <w:rFonts w:asciiTheme="minorHAnsi" w:eastAsiaTheme="minorHAnsi" w:hAnsiTheme="minorHAnsi" w:cstheme="minorBidi"/>
      <w:b/>
      <w:kern w:val="2"/>
      <w:sz w:val="20"/>
      <w:lang w:bidi="ar-SA"/>
      <w14:ligatures w14:val="standardContextual"/>
    </w:rPr>
  </w:style>
  <w:style w:type="character" w:customStyle="1" w:styleId="SectionsChar">
    <w:name w:val="Sections Char"/>
    <w:basedOn w:val="DefaultParagraphFont"/>
    <w:link w:val="Sections"/>
    <w:rsid w:val="00C21125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chcalc.com/calculators/mergen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299221FD94DF4857D2BC8A8A4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E78B-0F8F-455F-A4CF-CEA018F79B1C}"/>
      </w:docPartPr>
      <w:docPartBody>
        <w:p w:rsidR="00000000" w:rsidRDefault="00345486" w:rsidP="00345486">
          <w:pPr>
            <w:pStyle w:val="8E1299221FD94DF4857D2BC8A8A4261C"/>
          </w:pPr>
          <w:r w:rsidRPr="00A56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3397FBCF341AE92B7231F7C9C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6A2AE-2F5A-4C1F-BF1A-FB99C3169409}"/>
      </w:docPartPr>
      <w:docPartBody>
        <w:p w:rsidR="00000000" w:rsidRDefault="00345486" w:rsidP="00345486">
          <w:pPr>
            <w:pStyle w:val="EE23397FBCF341AE92B7231F7C9C37B7"/>
          </w:pPr>
          <w:r w:rsidRPr="00A56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9E313678F460FA7A465A8CFFAD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0B66-BC72-4068-8A76-5B1B98A84D73}"/>
      </w:docPartPr>
      <w:docPartBody>
        <w:p w:rsidR="00000000" w:rsidRDefault="00345486" w:rsidP="00345486">
          <w:pPr>
            <w:pStyle w:val="C369E313678F460FA7A465A8CFFADFAC"/>
          </w:pPr>
          <w:r w:rsidRPr="001940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06682E13D6409F9FD75085F63D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6DF4D-EDC7-4965-884A-4DE1C4A68542}"/>
      </w:docPartPr>
      <w:docPartBody>
        <w:p w:rsidR="00000000" w:rsidRDefault="00345486" w:rsidP="00345486">
          <w:pPr>
            <w:pStyle w:val="6406682E13D6409F9FD75085F63D8615"/>
          </w:pPr>
          <w:r w:rsidRPr="0086320B">
            <w:rPr>
              <w:rStyle w:val="PlaceholderText"/>
              <w:rFonts w:eastAsiaTheme="minorHAnsi" w:cs="Calibri"/>
              <w:szCs w:val="22"/>
            </w:rPr>
            <w:t>Click here to enter a date.</w:t>
          </w:r>
        </w:p>
      </w:docPartBody>
    </w:docPart>
    <w:docPart>
      <w:docPartPr>
        <w:name w:val="2BB5A529863242C8BE2EE19E5C72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78D2-A77B-4EAF-BD41-C62B9E883AA9}"/>
      </w:docPartPr>
      <w:docPartBody>
        <w:p w:rsidR="00000000" w:rsidRDefault="00345486" w:rsidP="00345486">
          <w:pPr>
            <w:pStyle w:val="2BB5A529863242C8BE2EE19E5C72CD66"/>
          </w:pPr>
          <w:r w:rsidRPr="00A56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D137F891C4F12829479D9767A7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8643-2A54-4FDC-AE24-D69657EF3DDE}"/>
      </w:docPartPr>
      <w:docPartBody>
        <w:p w:rsidR="00000000" w:rsidRDefault="00345486" w:rsidP="00345486">
          <w:pPr>
            <w:pStyle w:val="281D137F891C4F12829479D9767A7EA1"/>
          </w:pPr>
          <w:r w:rsidRPr="000F3F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6DDE300EBA4AA9A2D8CF52C9A0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491B-AEA3-42FD-8D93-4ED2C4D1D0C6}"/>
      </w:docPartPr>
      <w:docPartBody>
        <w:p w:rsidR="00000000" w:rsidRDefault="00345486" w:rsidP="00345486">
          <w:pPr>
            <w:pStyle w:val="156DDE300EBA4AA9A2D8CF52C9A09DFB"/>
          </w:pPr>
          <w:r w:rsidRPr="0086320B">
            <w:rPr>
              <w:rStyle w:val="PlaceholderText"/>
              <w:rFonts w:eastAsiaTheme="minorHAnsi" w:cs="Calibri"/>
              <w:szCs w:val="22"/>
            </w:rPr>
            <w:t>Click here to enter a date.</w:t>
          </w:r>
        </w:p>
      </w:docPartBody>
    </w:docPart>
    <w:docPart>
      <w:docPartPr>
        <w:name w:val="6E683B08076A481EB67FDF5CD572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67B5-0F7D-480B-B2CE-9DB774D14543}"/>
      </w:docPartPr>
      <w:docPartBody>
        <w:p w:rsidR="00000000" w:rsidRDefault="00345486" w:rsidP="00345486">
          <w:pPr>
            <w:pStyle w:val="6E683B08076A481EB67FDF5CD5722FFE"/>
          </w:pPr>
          <w:r w:rsidRPr="0086320B">
            <w:rPr>
              <w:rStyle w:val="PlaceholderText"/>
              <w:rFonts w:eastAsiaTheme="minorHAnsi" w:cs="Calibri"/>
              <w:szCs w:val="22"/>
            </w:rPr>
            <w:t>Click or tap to enter a date.</w:t>
          </w:r>
        </w:p>
      </w:docPartBody>
    </w:docPart>
    <w:docPart>
      <w:docPartPr>
        <w:name w:val="8312EF7CA2A544F5A5D76512FB78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3F06-D7FD-4A68-B630-FD41FD5CA04D}"/>
      </w:docPartPr>
      <w:docPartBody>
        <w:p w:rsidR="00000000" w:rsidRDefault="00345486" w:rsidP="00345486">
          <w:pPr>
            <w:pStyle w:val="8312EF7CA2A544F5A5D76512FB789ECB"/>
          </w:pPr>
          <w:r w:rsidRPr="001940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A772D6DB4045E9A297975947A6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B99B-943C-40B0-8D8D-FC607668DCD6}"/>
      </w:docPartPr>
      <w:docPartBody>
        <w:p w:rsidR="00000000" w:rsidRDefault="00345486" w:rsidP="00345486">
          <w:pPr>
            <w:pStyle w:val="54A772D6DB4045E9A297975947A673EA"/>
          </w:pPr>
          <w:r w:rsidRPr="00A56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3F"/>
    <w:rsid w:val="0016750B"/>
    <w:rsid w:val="0020323F"/>
    <w:rsid w:val="002F2628"/>
    <w:rsid w:val="00345486"/>
    <w:rsid w:val="004B6625"/>
    <w:rsid w:val="00653002"/>
    <w:rsid w:val="009334AA"/>
    <w:rsid w:val="00C9043C"/>
    <w:rsid w:val="00F90B67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486"/>
    <w:rPr>
      <w:color w:val="666666"/>
    </w:rPr>
  </w:style>
  <w:style w:type="paragraph" w:customStyle="1" w:styleId="65876D72822B44D096D895F2CED23510">
    <w:name w:val="65876D72822B44D096D895F2CED23510"/>
    <w:rsid w:val="0020323F"/>
  </w:style>
  <w:style w:type="paragraph" w:customStyle="1" w:styleId="55251505753D42DD9831DC58D6320039">
    <w:name w:val="55251505753D42DD9831DC58D6320039"/>
    <w:rsid w:val="0020323F"/>
  </w:style>
  <w:style w:type="paragraph" w:customStyle="1" w:styleId="AFDD5E92AE2C458A8D5F6616773F5513">
    <w:name w:val="AFDD5E92AE2C458A8D5F6616773F5513"/>
    <w:rsid w:val="00F90B67"/>
  </w:style>
  <w:style w:type="paragraph" w:customStyle="1" w:styleId="81152F70AD6E4C4A86E4FDD2DCBB3A96">
    <w:name w:val="81152F70AD6E4C4A86E4FDD2DCBB3A96"/>
    <w:rsid w:val="00F90B67"/>
  </w:style>
  <w:style w:type="paragraph" w:customStyle="1" w:styleId="3285DDA1E300499098B2A38B7A4179FA">
    <w:name w:val="3285DDA1E300499098B2A38B7A4179FA"/>
    <w:rsid w:val="00F90B67"/>
  </w:style>
  <w:style w:type="paragraph" w:customStyle="1" w:styleId="CB3CD0FF5D0C42F6BDFE790418ECE320">
    <w:name w:val="CB3CD0FF5D0C42F6BDFE790418ECE320"/>
    <w:rsid w:val="00F90B67"/>
  </w:style>
  <w:style w:type="paragraph" w:customStyle="1" w:styleId="1AA094A1F3AC43E7B319F12B4AAC04B7">
    <w:name w:val="1AA094A1F3AC43E7B319F12B4AAC04B7"/>
    <w:rsid w:val="00F90B67"/>
  </w:style>
  <w:style w:type="paragraph" w:customStyle="1" w:styleId="B6338793E55D4737873BDF1BDEC1DAB4">
    <w:name w:val="B6338793E55D4737873BDF1BDEC1DAB4"/>
    <w:rsid w:val="00F90B67"/>
  </w:style>
  <w:style w:type="paragraph" w:customStyle="1" w:styleId="8E1299221FD94DF4857D2BC8A8A4261C">
    <w:name w:val="8E1299221FD94DF4857D2BC8A8A4261C"/>
    <w:rsid w:val="00345486"/>
  </w:style>
  <w:style w:type="paragraph" w:customStyle="1" w:styleId="EE23397FBCF341AE92B7231F7C9C37B7">
    <w:name w:val="EE23397FBCF341AE92B7231F7C9C37B7"/>
    <w:rsid w:val="00345486"/>
  </w:style>
  <w:style w:type="paragraph" w:customStyle="1" w:styleId="C369E313678F460FA7A465A8CFFADFAC">
    <w:name w:val="C369E313678F460FA7A465A8CFFADFAC"/>
    <w:rsid w:val="00345486"/>
  </w:style>
  <w:style w:type="paragraph" w:customStyle="1" w:styleId="6406682E13D6409F9FD75085F63D8615">
    <w:name w:val="6406682E13D6409F9FD75085F63D8615"/>
    <w:rsid w:val="00345486"/>
  </w:style>
  <w:style w:type="paragraph" w:customStyle="1" w:styleId="2BB5A529863242C8BE2EE19E5C72CD66">
    <w:name w:val="2BB5A529863242C8BE2EE19E5C72CD66"/>
    <w:rsid w:val="00345486"/>
  </w:style>
  <w:style w:type="paragraph" w:customStyle="1" w:styleId="281D137F891C4F12829479D9767A7EA1">
    <w:name w:val="281D137F891C4F12829479D9767A7EA1"/>
    <w:rsid w:val="00345486"/>
  </w:style>
  <w:style w:type="paragraph" w:customStyle="1" w:styleId="156DDE300EBA4AA9A2D8CF52C9A09DFB">
    <w:name w:val="156DDE300EBA4AA9A2D8CF52C9A09DFB"/>
    <w:rsid w:val="00345486"/>
  </w:style>
  <w:style w:type="paragraph" w:customStyle="1" w:styleId="6E683B08076A481EB67FDF5CD5722FFE">
    <w:name w:val="6E683B08076A481EB67FDF5CD5722FFE"/>
    <w:rsid w:val="00345486"/>
  </w:style>
  <w:style w:type="paragraph" w:customStyle="1" w:styleId="8312EF7CA2A544F5A5D76512FB789ECB">
    <w:name w:val="8312EF7CA2A544F5A5D76512FB789ECB"/>
    <w:rsid w:val="00345486"/>
  </w:style>
  <w:style w:type="paragraph" w:customStyle="1" w:styleId="54A772D6DB4045E9A297975947A673EA">
    <w:name w:val="54A772D6DB4045E9A297975947A673EA"/>
    <w:rsid w:val="00345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1B11-9F5E-4224-8370-F9D57F3B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Buss</dc:creator>
  <cp:keywords/>
  <dc:description/>
  <cp:lastModifiedBy>Julia Buss</cp:lastModifiedBy>
  <cp:revision>2</cp:revision>
  <dcterms:created xsi:type="dcterms:W3CDTF">2024-03-13T21:58:00Z</dcterms:created>
  <dcterms:modified xsi:type="dcterms:W3CDTF">2024-03-13T21:58:00Z</dcterms:modified>
</cp:coreProperties>
</file>